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B1D523" w14:textId="12BBBFE1" w:rsidR="002D6E79" w:rsidRPr="000855F8" w:rsidRDefault="000855F8" w:rsidP="00064547">
      <w:pPr>
        <w:pStyle w:val="Titel-Headline"/>
        <w:rPr>
          <w:rFonts w:asciiTheme="majorHAnsi" w:hAnsiTheme="majorHAnsi" w:cstheme="majorHAnsi"/>
          <w:color w:val="00468E"/>
        </w:rPr>
      </w:pPr>
      <w:bookmarkStart w:id="0" w:name="_Hlk26350084"/>
      <w:r w:rsidRPr="000855F8">
        <w:rPr>
          <w:rFonts w:asciiTheme="majorHAnsi" w:hAnsiTheme="majorHAnsi" w:cstheme="majorHAnsi"/>
          <w:color w:val="00468E"/>
          <w:lang w:eastAsia="zh-CN"/>
        </w:rPr>
        <w:t>新闻稿</w:t>
      </w:r>
    </w:p>
    <w:bookmarkStart w:id="1" w:name="Untertitel"/>
    <w:bookmarkEnd w:id="0"/>
    <w:p w14:paraId="032CF6B9" w14:textId="227851D3" w:rsidR="00C139D3" w:rsidRPr="000855F8" w:rsidRDefault="00256F02" w:rsidP="00AD4E57">
      <w:pPr>
        <w:pStyle w:val="Linie"/>
        <w:rPr>
          <w:rFonts w:asciiTheme="majorHAnsi" w:hAnsiTheme="majorHAnsi" w:cstheme="majorHAnsi"/>
        </w:rPr>
      </w:pPr>
      <w:r w:rsidRPr="000855F8">
        <w:rPr>
          <w:rFonts w:asciiTheme="majorHAnsi" w:hAnsiTheme="majorHAnsi" w:cstheme="majorHAnsi"/>
          <w:noProof/>
        </w:rPr>
        <mc:AlternateContent>
          <mc:Choice Requires="wps">
            <w:drawing>
              <wp:inline distT="0" distB="0" distL="0" distR="0" wp14:anchorId="781C90A0" wp14:editId="7AE535CB">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A2F28B0"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bookmarkStart w:id="2" w:name="_Hlk46910796"/>
      <w:bookmarkEnd w:id="1"/>
    </w:p>
    <w:p w14:paraId="62A4E25C" w14:textId="40298FA2" w:rsidR="009B58F2" w:rsidRPr="000855F8" w:rsidRDefault="000855F8" w:rsidP="00506A56">
      <w:pPr>
        <w:spacing w:after="560" w:line="400" w:lineRule="atLeast"/>
        <w:rPr>
          <w:rFonts w:asciiTheme="majorHAnsi" w:hAnsiTheme="majorHAnsi" w:cstheme="majorHAnsi"/>
          <w:b/>
          <w:sz w:val="20"/>
          <w:szCs w:val="30"/>
          <w:lang w:val="en-US" w:eastAsia="zh-CN"/>
        </w:rPr>
      </w:pPr>
      <w:bookmarkStart w:id="3" w:name="_Hlk127275197"/>
      <w:bookmarkStart w:id="4" w:name="_Hlk112077222"/>
      <w:bookmarkStart w:id="5" w:name="_Hlk167808698"/>
      <w:bookmarkEnd w:id="2"/>
      <w:r w:rsidRPr="000855F8">
        <w:rPr>
          <w:rFonts w:asciiTheme="majorHAnsi" w:hAnsiTheme="majorHAnsi" w:cstheme="majorHAnsi"/>
          <w:b/>
          <w:sz w:val="20"/>
          <w:szCs w:val="30"/>
          <w:lang w:val="en-US" w:eastAsia="zh-CN"/>
        </w:rPr>
        <w:t>为生产汽车电池的工厂提供全套设备和数字化技术</w:t>
      </w:r>
    </w:p>
    <w:p w14:paraId="17874266" w14:textId="7AC25641" w:rsidR="009B58F2" w:rsidRPr="000855F8" w:rsidRDefault="000855F8" w:rsidP="00506A56">
      <w:pPr>
        <w:spacing w:after="560" w:line="400" w:lineRule="atLeast"/>
        <w:rPr>
          <w:rFonts w:asciiTheme="majorHAnsi" w:hAnsiTheme="majorHAnsi" w:cstheme="majorHAnsi"/>
          <w:b/>
          <w:color w:val="00468E" w:themeColor="accent1"/>
          <w:sz w:val="34"/>
          <w:szCs w:val="30"/>
          <w:lang w:val="en-US" w:eastAsia="zh-CN"/>
        </w:rPr>
      </w:pPr>
      <w:r w:rsidRPr="000855F8">
        <w:rPr>
          <w:rFonts w:asciiTheme="majorHAnsi" w:hAnsiTheme="majorHAnsi" w:cstheme="majorHAnsi"/>
          <w:b/>
          <w:color w:val="00468E" w:themeColor="accent1"/>
          <w:sz w:val="34"/>
          <w:szCs w:val="30"/>
          <w:lang w:val="en-US" w:eastAsia="zh-CN"/>
        </w:rPr>
        <w:t xml:space="preserve">iTAC </w:t>
      </w:r>
      <w:r w:rsidRPr="000855F8">
        <w:rPr>
          <w:rFonts w:asciiTheme="majorHAnsi" w:hAnsiTheme="majorHAnsi" w:cstheme="majorHAnsi"/>
          <w:b/>
          <w:color w:val="00468E" w:themeColor="accent1"/>
          <w:sz w:val="34"/>
          <w:szCs w:val="30"/>
          <w:lang w:val="en-US" w:eastAsia="zh-CN"/>
        </w:rPr>
        <w:t>及其伙伴推动未来电池工厂的数字化</w:t>
      </w:r>
    </w:p>
    <w:bookmarkEnd w:id="5"/>
    <w:p w14:paraId="2AD50C48" w14:textId="5B8FF2CC" w:rsidR="00164213" w:rsidRPr="000855F8" w:rsidRDefault="000855F8" w:rsidP="00506A56">
      <w:pPr>
        <w:rPr>
          <w:rFonts w:asciiTheme="majorHAnsi" w:hAnsiTheme="majorHAnsi" w:cstheme="majorHAnsi"/>
          <w:b/>
          <w:spacing w:val="-2"/>
          <w:w w:val="101"/>
          <w:lang w:val="en-US" w:eastAsia="zh-CN"/>
        </w:rPr>
      </w:pPr>
      <w:r w:rsidRPr="000855F8">
        <w:rPr>
          <w:rFonts w:asciiTheme="majorHAnsi" w:hAnsiTheme="majorHAnsi" w:cstheme="majorHAnsi"/>
          <w:b/>
          <w:spacing w:val="-2"/>
          <w:w w:val="101"/>
          <w:lang w:val="en-US" w:eastAsia="zh-CN"/>
        </w:rPr>
        <w:t xml:space="preserve">2024 </w:t>
      </w:r>
      <w:r w:rsidRPr="000855F8">
        <w:rPr>
          <w:rFonts w:asciiTheme="majorHAnsi" w:hAnsiTheme="majorHAnsi" w:cstheme="majorHAnsi"/>
          <w:b/>
          <w:spacing w:val="-2"/>
          <w:w w:val="101"/>
          <w:lang w:val="en-US" w:eastAsia="zh-CN"/>
        </w:rPr>
        <w:t>年</w:t>
      </w:r>
      <w:r w:rsidRPr="000855F8">
        <w:rPr>
          <w:rFonts w:asciiTheme="majorHAnsi" w:hAnsiTheme="majorHAnsi" w:cstheme="majorHAnsi"/>
          <w:b/>
          <w:spacing w:val="-2"/>
          <w:w w:val="101"/>
          <w:lang w:val="en-US" w:eastAsia="zh-CN"/>
        </w:rPr>
        <w:t xml:space="preserve"> 5 </w:t>
      </w:r>
      <w:r w:rsidRPr="000855F8">
        <w:rPr>
          <w:rFonts w:asciiTheme="majorHAnsi" w:hAnsiTheme="majorHAnsi" w:cstheme="majorHAnsi"/>
          <w:b/>
          <w:spacing w:val="-2"/>
          <w:w w:val="101"/>
          <w:lang w:val="en-US" w:eastAsia="zh-CN"/>
        </w:rPr>
        <w:t>月</w:t>
      </w:r>
      <w:r w:rsidRPr="000855F8">
        <w:rPr>
          <w:rFonts w:asciiTheme="majorHAnsi" w:hAnsiTheme="majorHAnsi" w:cstheme="majorHAnsi"/>
          <w:b/>
          <w:spacing w:val="-2"/>
          <w:w w:val="101"/>
          <w:lang w:val="en-US" w:eastAsia="zh-CN"/>
        </w:rPr>
        <w:t xml:space="preserve"> 29 </w:t>
      </w:r>
      <w:r w:rsidRPr="000855F8">
        <w:rPr>
          <w:rFonts w:asciiTheme="majorHAnsi" w:hAnsiTheme="majorHAnsi" w:cstheme="majorHAnsi"/>
          <w:b/>
          <w:spacing w:val="-2"/>
          <w:w w:val="101"/>
          <w:lang w:val="en-US" w:eastAsia="zh-CN"/>
        </w:rPr>
        <w:t>日，</w:t>
      </w:r>
      <w:r w:rsidRPr="000855F8">
        <w:rPr>
          <w:rFonts w:asciiTheme="majorHAnsi" w:hAnsiTheme="majorHAnsi" w:cstheme="majorHAnsi"/>
          <w:b/>
          <w:spacing w:val="-2"/>
          <w:w w:val="101"/>
          <w:lang w:val="en-US" w:eastAsia="zh-CN"/>
        </w:rPr>
        <w:t xml:space="preserve">Montabaur - </w:t>
      </w:r>
      <w:r w:rsidRPr="000855F8">
        <w:rPr>
          <w:rFonts w:asciiTheme="majorHAnsi" w:hAnsiTheme="majorHAnsi" w:cstheme="majorHAnsi"/>
          <w:b/>
          <w:spacing w:val="-2"/>
          <w:w w:val="101"/>
          <w:lang w:val="en-US" w:eastAsia="zh-CN"/>
        </w:rPr>
        <w:t>在欧洲，尚未有一家独立供应商能够为汽车电池生产工厂提供完整的系统技术。而杜尔及</w:t>
      </w:r>
      <w:r w:rsidRPr="000855F8">
        <w:rPr>
          <w:rFonts w:asciiTheme="majorHAnsi" w:hAnsiTheme="majorHAnsi" w:cstheme="majorHAnsi"/>
          <w:b/>
          <w:spacing w:val="-2"/>
          <w:w w:val="101"/>
          <w:lang w:val="en-US" w:eastAsia="zh-CN"/>
        </w:rPr>
        <w:t>iTAC</w:t>
      </w:r>
      <w:r w:rsidRPr="000855F8">
        <w:rPr>
          <w:rFonts w:asciiTheme="majorHAnsi" w:hAnsiTheme="majorHAnsi" w:cstheme="majorHAnsi"/>
          <w:b/>
          <w:spacing w:val="-2"/>
          <w:w w:val="101"/>
          <w:lang w:val="en-US" w:eastAsia="zh-CN"/>
        </w:rPr>
        <w:t>偕同其他合作伙伴改变了这一局面。</w:t>
      </w:r>
      <w:r w:rsidRPr="000855F8">
        <w:rPr>
          <w:rFonts w:asciiTheme="majorHAnsi" w:hAnsiTheme="majorHAnsi" w:cstheme="majorHAnsi"/>
          <w:b/>
          <w:spacing w:val="-2"/>
          <w:w w:val="101"/>
          <w:lang w:val="en-US" w:eastAsia="zh-CN"/>
        </w:rPr>
        <w:t xml:space="preserve">iTAC Software AG </w:t>
      </w:r>
      <w:r w:rsidRPr="000855F8">
        <w:rPr>
          <w:rFonts w:asciiTheme="majorHAnsi" w:hAnsiTheme="majorHAnsi" w:cstheme="majorHAnsi"/>
          <w:b/>
          <w:spacing w:val="-2"/>
          <w:w w:val="101"/>
          <w:lang w:val="en-US" w:eastAsia="zh-CN"/>
        </w:rPr>
        <w:t>公司以其</w:t>
      </w:r>
      <w:r w:rsidRPr="000855F8">
        <w:rPr>
          <w:rFonts w:asciiTheme="majorHAnsi" w:hAnsiTheme="majorHAnsi" w:cstheme="majorHAnsi"/>
          <w:b/>
          <w:spacing w:val="-2"/>
          <w:w w:val="101"/>
          <w:lang w:val="en-US" w:eastAsia="zh-CN"/>
        </w:rPr>
        <w:t xml:space="preserve"> MOM </w:t>
      </w:r>
      <w:r w:rsidRPr="000855F8">
        <w:rPr>
          <w:rFonts w:asciiTheme="majorHAnsi" w:hAnsiTheme="majorHAnsi" w:cstheme="majorHAnsi"/>
          <w:b/>
          <w:spacing w:val="-2"/>
          <w:w w:val="101"/>
          <w:lang w:val="en-US" w:eastAsia="zh-CN"/>
        </w:rPr>
        <w:t>系统（生产运营管理系统）协助客户实现数字化。</w:t>
      </w:r>
    </w:p>
    <w:p w14:paraId="0519E291" w14:textId="77777777" w:rsidR="00506A56" w:rsidRPr="000855F8" w:rsidRDefault="00506A56" w:rsidP="00506A56">
      <w:pPr>
        <w:rPr>
          <w:rFonts w:asciiTheme="majorHAnsi" w:hAnsiTheme="majorHAnsi" w:cstheme="majorHAnsi"/>
          <w:lang w:val="en-US" w:eastAsia="zh-CN"/>
        </w:rPr>
      </w:pPr>
    </w:p>
    <w:p w14:paraId="6498165A" w14:textId="4CB1AC38" w:rsidR="0006748C" w:rsidRPr="000855F8" w:rsidRDefault="000855F8" w:rsidP="00506A56">
      <w:pPr>
        <w:rPr>
          <w:rFonts w:asciiTheme="majorHAnsi" w:hAnsiTheme="majorHAnsi" w:cstheme="majorHAnsi"/>
          <w:lang w:val="en-US" w:eastAsia="zh-CN"/>
        </w:rPr>
      </w:pPr>
      <w:r w:rsidRPr="000855F8">
        <w:rPr>
          <w:rFonts w:asciiTheme="majorHAnsi" w:hAnsiTheme="majorHAnsi" w:cstheme="majorHAnsi"/>
          <w:lang w:val="en-US" w:eastAsia="zh-CN"/>
        </w:rPr>
        <w:t>根据德国联邦汽车运输管理局的数据，</w:t>
      </w:r>
      <w:r w:rsidRPr="000855F8">
        <w:rPr>
          <w:rFonts w:asciiTheme="majorHAnsi" w:hAnsiTheme="majorHAnsi" w:cstheme="majorHAnsi"/>
          <w:lang w:val="en-US" w:eastAsia="zh-CN"/>
        </w:rPr>
        <w:t xml:space="preserve">2023 </w:t>
      </w:r>
      <w:r w:rsidRPr="000855F8">
        <w:rPr>
          <w:rFonts w:asciiTheme="majorHAnsi" w:hAnsiTheme="majorHAnsi" w:cstheme="majorHAnsi"/>
          <w:lang w:val="en-US" w:eastAsia="zh-CN"/>
        </w:rPr>
        <w:t>年新注册的纯电动汽车约为</w:t>
      </w:r>
      <w:r w:rsidRPr="000855F8">
        <w:rPr>
          <w:rFonts w:asciiTheme="majorHAnsi" w:hAnsiTheme="majorHAnsi" w:cstheme="majorHAnsi"/>
          <w:lang w:val="en-US" w:eastAsia="zh-CN"/>
        </w:rPr>
        <w:t xml:space="preserve"> 52.42 </w:t>
      </w:r>
      <w:r w:rsidRPr="000855F8">
        <w:rPr>
          <w:rFonts w:asciiTheme="majorHAnsi" w:hAnsiTheme="majorHAnsi" w:cstheme="majorHAnsi"/>
          <w:lang w:val="en-US" w:eastAsia="zh-CN"/>
        </w:rPr>
        <w:t>万辆，比上年增长</w:t>
      </w:r>
      <w:r w:rsidRPr="000855F8">
        <w:rPr>
          <w:rFonts w:asciiTheme="majorHAnsi" w:hAnsiTheme="majorHAnsi" w:cstheme="majorHAnsi"/>
          <w:lang w:val="en-US" w:eastAsia="zh-CN"/>
        </w:rPr>
        <w:t xml:space="preserve"> 11.4%</w:t>
      </w:r>
      <w:r w:rsidRPr="000855F8">
        <w:rPr>
          <w:rFonts w:asciiTheme="majorHAnsi" w:hAnsiTheme="majorHAnsi" w:cstheme="majorHAnsi"/>
          <w:lang w:val="en-US" w:eastAsia="zh-CN"/>
        </w:rPr>
        <w:t>。随着需求的增加，对电池生产的要求也随之提高。生产能力必须能够迅速扩大，生产效率必须不断提高，才能跟上需求的步伐并降低生产成本。同时，还必须保证严格的质量控制和安全措施，以确保电池的使用安全。</w:t>
      </w:r>
    </w:p>
    <w:p w14:paraId="50C1330F" w14:textId="77777777" w:rsidR="00506A56" w:rsidRPr="000855F8" w:rsidRDefault="00506A56" w:rsidP="00506A56">
      <w:pPr>
        <w:rPr>
          <w:rFonts w:asciiTheme="majorHAnsi" w:hAnsiTheme="majorHAnsi" w:cstheme="majorHAnsi"/>
          <w:lang w:val="en-US" w:eastAsia="zh-CN"/>
        </w:rPr>
      </w:pPr>
    </w:p>
    <w:p w14:paraId="6DFA4243" w14:textId="7A05F9D8" w:rsidR="00D4375A" w:rsidRPr="000855F8" w:rsidRDefault="000855F8" w:rsidP="00506A56">
      <w:pPr>
        <w:rPr>
          <w:rFonts w:asciiTheme="majorHAnsi" w:hAnsiTheme="majorHAnsi" w:cstheme="majorHAnsi"/>
          <w:lang w:val="en-US" w:eastAsia="zh-CN"/>
        </w:rPr>
      </w:pPr>
      <w:r w:rsidRPr="000855F8">
        <w:rPr>
          <w:rFonts w:asciiTheme="majorHAnsi" w:hAnsiTheme="majorHAnsi" w:cstheme="majorHAnsi"/>
          <w:lang w:val="en-US" w:eastAsia="zh-CN"/>
        </w:rPr>
        <w:t>去年，杜尔、格劳博和</w:t>
      </w:r>
      <w:r w:rsidRPr="000855F8">
        <w:rPr>
          <w:rFonts w:asciiTheme="majorHAnsi" w:hAnsiTheme="majorHAnsi" w:cstheme="majorHAnsi"/>
          <w:lang w:val="en-US" w:eastAsia="zh-CN"/>
        </w:rPr>
        <w:t xml:space="preserve"> Manz </w:t>
      </w:r>
      <w:r w:rsidRPr="000855F8">
        <w:rPr>
          <w:rFonts w:asciiTheme="majorHAnsi" w:hAnsiTheme="majorHAnsi" w:cstheme="majorHAnsi"/>
          <w:lang w:val="en-US" w:eastAsia="zh-CN"/>
        </w:rPr>
        <w:t>在锂离子电池生产技术领域建立了首个欧洲合作关系，旨在将自己打造成完整电池生产系统的供应商。他们与其他合作伙伴一起，从欧洲源头为汽车电池生产提供整套设备和数字化技术。价值流涵盖了从电极生产到电池包组装的所有阶段。</w:t>
      </w:r>
    </w:p>
    <w:p w14:paraId="470EEC9F" w14:textId="77777777" w:rsidR="00506A56" w:rsidRPr="000855F8" w:rsidRDefault="00506A56" w:rsidP="00506A56">
      <w:pPr>
        <w:rPr>
          <w:rFonts w:asciiTheme="majorHAnsi" w:hAnsiTheme="majorHAnsi" w:cstheme="majorHAnsi"/>
          <w:lang w:val="en-US" w:eastAsia="zh-CN"/>
        </w:rPr>
      </w:pPr>
    </w:p>
    <w:p w14:paraId="538DCDFB" w14:textId="7722D34E" w:rsidR="00D4375A" w:rsidRPr="000855F8" w:rsidRDefault="000855F8" w:rsidP="00506A56">
      <w:pPr>
        <w:rPr>
          <w:rFonts w:asciiTheme="majorHAnsi" w:hAnsiTheme="majorHAnsi" w:cstheme="majorHAnsi"/>
          <w:b/>
          <w:bCs/>
          <w:lang w:val="en-US" w:eastAsia="zh-CN"/>
        </w:rPr>
      </w:pPr>
      <w:r w:rsidRPr="000855F8">
        <w:rPr>
          <w:rFonts w:asciiTheme="majorHAnsi" w:hAnsiTheme="majorHAnsi" w:cstheme="majorHAnsi"/>
          <w:b/>
          <w:bCs/>
          <w:lang w:val="en-US" w:eastAsia="zh-CN"/>
        </w:rPr>
        <w:t>电池生产的端到端数字化</w:t>
      </w:r>
    </w:p>
    <w:p w14:paraId="194C3523" w14:textId="110F6BA0" w:rsidR="00D4375A" w:rsidRPr="000855F8" w:rsidRDefault="000855F8" w:rsidP="00506A56">
      <w:pPr>
        <w:rPr>
          <w:rFonts w:asciiTheme="majorHAnsi" w:hAnsiTheme="majorHAnsi" w:cstheme="majorHAnsi"/>
          <w:lang w:val="en-US" w:eastAsia="zh-CN"/>
        </w:rPr>
      </w:pPr>
      <w:r w:rsidRPr="000855F8">
        <w:rPr>
          <w:rFonts w:asciiTheme="majorHAnsi" w:hAnsiTheme="majorHAnsi" w:cstheme="majorHAnsi"/>
          <w:lang w:val="en-US" w:eastAsia="zh-CN"/>
        </w:rPr>
        <w:t>在这方面，</w:t>
      </w:r>
      <w:r w:rsidRPr="000855F8">
        <w:rPr>
          <w:rFonts w:asciiTheme="majorHAnsi" w:hAnsiTheme="majorHAnsi" w:cstheme="majorHAnsi"/>
          <w:lang w:val="en-US" w:eastAsia="zh-CN"/>
        </w:rPr>
        <w:t xml:space="preserve">iTAC </w:t>
      </w:r>
      <w:r w:rsidRPr="000855F8">
        <w:rPr>
          <w:rFonts w:asciiTheme="majorHAnsi" w:hAnsiTheme="majorHAnsi" w:cstheme="majorHAnsi"/>
          <w:lang w:val="en-US" w:eastAsia="zh-CN"/>
        </w:rPr>
        <w:t>是流程数字化的专家。</w:t>
      </w:r>
      <w:r w:rsidRPr="000855F8">
        <w:rPr>
          <w:rFonts w:asciiTheme="majorHAnsi" w:hAnsiTheme="majorHAnsi" w:cstheme="majorHAnsi"/>
          <w:lang w:val="en-US" w:eastAsia="zh-CN"/>
        </w:rPr>
        <w:t xml:space="preserve">iTAC </w:t>
      </w:r>
      <w:r w:rsidRPr="000855F8">
        <w:rPr>
          <w:rFonts w:asciiTheme="majorHAnsi" w:hAnsiTheme="majorHAnsi" w:cstheme="majorHAnsi"/>
          <w:lang w:val="en-US" w:eastAsia="zh-CN"/>
        </w:rPr>
        <w:t>和</w:t>
      </w:r>
      <w:r w:rsidRPr="000855F8">
        <w:rPr>
          <w:rFonts w:asciiTheme="majorHAnsi" w:hAnsiTheme="majorHAnsi" w:cstheme="majorHAnsi"/>
          <w:lang w:val="en-US" w:eastAsia="zh-CN"/>
        </w:rPr>
        <w:t xml:space="preserve"> Dürr </w:t>
      </w:r>
      <w:r w:rsidRPr="000855F8">
        <w:rPr>
          <w:rFonts w:asciiTheme="majorHAnsi" w:hAnsiTheme="majorHAnsi" w:cstheme="majorHAnsi"/>
          <w:lang w:val="en-US" w:eastAsia="zh-CN"/>
        </w:rPr>
        <w:t>的</w:t>
      </w:r>
      <w:r w:rsidRPr="000855F8">
        <w:rPr>
          <w:rFonts w:asciiTheme="majorHAnsi" w:hAnsiTheme="majorHAnsi" w:cstheme="majorHAnsi"/>
          <w:lang w:val="en-US" w:eastAsia="zh-CN"/>
        </w:rPr>
        <w:t xml:space="preserve"> iTAC.MOM.Suite </w:t>
      </w:r>
      <w:r w:rsidRPr="000855F8">
        <w:rPr>
          <w:rFonts w:asciiTheme="majorHAnsi" w:hAnsiTheme="majorHAnsi" w:cstheme="majorHAnsi"/>
          <w:lang w:val="en-US" w:eastAsia="zh-CN"/>
        </w:rPr>
        <w:t>运营管理系统可以从逻辑层面实现所有流程的端到端映像</w:t>
      </w:r>
      <w:r w:rsidRPr="000855F8">
        <w:rPr>
          <w:rFonts w:asciiTheme="majorHAnsi" w:hAnsiTheme="majorHAnsi" w:cstheme="majorHAnsi"/>
          <w:lang w:val="en-US" w:eastAsia="zh-CN"/>
        </w:rPr>
        <w:t xml:space="preserve">, </w:t>
      </w:r>
      <w:r w:rsidRPr="000855F8">
        <w:rPr>
          <w:rFonts w:asciiTheme="majorHAnsi" w:hAnsiTheme="majorHAnsi" w:cstheme="majorHAnsi"/>
          <w:lang w:val="en-US" w:eastAsia="zh-CN"/>
        </w:rPr>
        <w:t>进而实现整个生产流程的规划</w:t>
      </w:r>
      <w:r w:rsidRPr="000855F8">
        <w:rPr>
          <w:rFonts w:asciiTheme="majorHAnsi" w:hAnsiTheme="majorHAnsi" w:cstheme="majorHAnsi"/>
          <w:lang w:val="en-US" w:eastAsia="zh-CN"/>
        </w:rPr>
        <w:t xml:space="preserve">, </w:t>
      </w:r>
      <w:r w:rsidRPr="000855F8">
        <w:rPr>
          <w:rFonts w:asciiTheme="majorHAnsi" w:hAnsiTheme="majorHAnsi" w:cstheme="majorHAnsi"/>
          <w:lang w:val="en-US" w:eastAsia="zh-CN"/>
        </w:rPr>
        <w:t>控制以及可追溯性。</w:t>
      </w:r>
    </w:p>
    <w:p w14:paraId="6F1AA8D0" w14:textId="77777777" w:rsidR="00506A56" w:rsidRPr="000855F8" w:rsidRDefault="00506A56" w:rsidP="00506A56">
      <w:pPr>
        <w:rPr>
          <w:rFonts w:asciiTheme="majorHAnsi" w:hAnsiTheme="majorHAnsi" w:cstheme="majorHAnsi"/>
          <w:lang w:val="en-US" w:eastAsia="zh-CN"/>
        </w:rPr>
      </w:pPr>
    </w:p>
    <w:p w14:paraId="349C0A07" w14:textId="54FC0E73" w:rsidR="00D4375A" w:rsidRPr="000855F8" w:rsidRDefault="000855F8" w:rsidP="00506A56">
      <w:pPr>
        <w:rPr>
          <w:rFonts w:asciiTheme="majorHAnsi" w:hAnsiTheme="majorHAnsi" w:cstheme="majorHAnsi"/>
          <w:lang w:val="en-US" w:eastAsia="zh-CN"/>
        </w:rPr>
      </w:pPr>
      <w:r w:rsidRPr="000855F8">
        <w:rPr>
          <w:rFonts w:asciiTheme="majorHAnsi" w:hAnsiTheme="majorHAnsi" w:cstheme="majorHAnsi"/>
          <w:lang w:val="en-US" w:eastAsia="zh-CN"/>
        </w:rPr>
        <w:lastRenderedPageBreak/>
        <w:t>可追溯性是其中最重要的组成部分之一。</w:t>
      </w:r>
      <w:r w:rsidRPr="000855F8">
        <w:rPr>
          <w:rFonts w:asciiTheme="majorHAnsi" w:hAnsiTheme="majorHAnsi" w:cstheme="majorHAnsi"/>
          <w:lang w:val="en-US" w:eastAsia="zh-CN"/>
        </w:rPr>
        <w:t>“</w:t>
      </w:r>
      <w:r w:rsidRPr="000855F8">
        <w:rPr>
          <w:rFonts w:asciiTheme="majorHAnsi" w:hAnsiTheme="majorHAnsi" w:cstheme="majorHAnsi"/>
          <w:lang w:val="en-US" w:eastAsia="zh-CN"/>
        </w:rPr>
        <w:t>在要求苛刻的电池生产过程中，使用的材料很难加工，有时甚至非常危险。为了最大限度地降低风险、避免错误和优化流程，端到端的可追溯性和质量分析至关重要。通过这种方式，可以满足质量和性能特征以及所有标准和其他要求</w:t>
      </w:r>
      <w:r w:rsidRPr="000855F8">
        <w:rPr>
          <w:rFonts w:asciiTheme="majorHAnsi" w:hAnsiTheme="majorHAnsi" w:cstheme="majorHAnsi"/>
          <w:lang w:val="en-US" w:eastAsia="zh-CN"/>
        </w:rPr>
        <w:t xml:space="preserve">”iTAC Software AG </w:t>
      </w:r>
      <w:r w:rsidRPr="000855F8">
        <w:rPr>
          <w:rFonts w:asciiTheme="majorHAnsi" w:hAnsiTheme="majorHAnsi" w:cstheme="majorHAnsi"/>
          <w:lang w:val="en-US" w:eastAsia="zh-CN"/>
        </w:rPr>
        <w:t>董事会成员</w:t>
      </w:r>
      <w:r w:rsidRPr="000855F8">
        <w:rPr>
          <w:rFonts w:asciiTheme="majorHAnsi" w:hAnsiTheme="majorHAnsi" w:cstheme="majorHAnsi"/>
          <w:lang w:val="en-US" w:eastAsia="zh-CN"/>
        </w:rPr>
        <w:t xml:space="preserve"> Martin Heinz </w:t>
      </w:r>
      <w:r w:rsidRPr="000855F8">
        <w:rPr>
          <w:rFonts w:asciiTheme="majorHAnsi" w:hAnsiTheme="majorHAnsi" w:cstheme="majorHAnsi"/>
          <w:lang w:val="en-US" w:eastAsia="zh-CN"/>
        </w:rPr>
        <w:t>解释说。</w:t>
      </w:r>
    </w:p>
    <w:p w14:paraId="4862F0FC" w14:textId="77777777" w:rsidR="00506A56" w:rsidRPr="000855F8" w:rsidRDefault="00506A56" w:rsidP="00506A56">
      <w:pPr>
        <w:rPr>
          <w:rFonts w:asciiTheme="majorHAnsi" w:hAnsiTheme="majorHAnsi" w:cstheme="majorHAnsi"/>
          <w:lang w:val="en-US" w:eastAsia="zh-CN"/>
        </w:rPr>
      </w:pPr>
    </w:p>
    <w:p w14:paraId="7A807BB5" w14:textId="2D66CE84" w:rsidR="00E9216A" w:rsidRPr="000855F8" w:rsidRDefault="000855F8" w:rsidP="00506A56">
      <w:pPr>
        <w:rPr>
          <w:rFonts w:asciiTheme="majorHAnsi" w:hAnsiTheme="majorHAnsi" w:cstheme="majorHAnsi"/>
          <w:lang w:val="en-US" w:eastAsia="zh-CN"/>
        </w:rPr>
      </w:pPr>
      <w:r w:rsidRPr="000855F8">
        <w:rPr>
          <w:rFonts w:asciiTheme="majorHAnsi" w:hAnsiTheme="majorHAnsi" w:cstheme="majorHAnsi"/>
          <w:lang w:val="en-US" w:eastAsia="zh-CN"/>
        </w:rPr>
        <w:t>除可追溯性功能外，</w:t>
      </w:r>
      <w:r w:rsidRPr="000855F8">
        <w:rPr>
          <w:rFonts w:asciiTheme="majorHAnsi" w:hAnsiTheme="majorHAnsi" w:cstheme="majorHAnsi"/>
          <w:lang w:val="en-US" w:eastAsia="zh-CN"/>
        </w:rPr>
        <w:t xml:space="preserve">iTAC.MOM.Suite </w:t>
      </w:r>
      <w:r w:rsidRPr="000855F8">
        <w:rPr>
          <w:rFonts w:asciiTheme="majorHAnsi" w:hAnsiTheme="majorHAnsi" w:cstheme="majorHAnsi"/>
          <w:lang w:val="en-US" w:eastAsia="zh-CN"/>
        </w:rPr>
        <w:t>还提供</w:t>
      </w:r>
      <w:r w:rsidRPr="000855F8">
        <w:rPr>
          <w:rFonts w:asciiTheme="majorHAnsi" w:hAnsiTheme="majorHAnsi" w:cstheme="majorHAnsi"/>
          <w:lang w:val="en-US" w:eastAsia="zh-CN"/>
        </w:rPr>
        <w:t xml:space="preserve"> iTAC.BI.Service </w:t>
      </w:r>
      <w:r w:rsidRPr="000855F8">
        <w:rPr>
          <w:rFonts w:asciiTheme="majorHAnsi" w:hAnsiTheme="majorHAnsi" w:cstheme="majorHAnsi"/>
          <w:lang w:val="en-US" w:eastAsia="zh-CN"/>
        </w:rPr>
        <w:t>和质量管理等工具。这些工具为所有与产品相关的质量数据提供分析和报告功能。这样就可以在整个过程中对电极的质量进行评估和分析。</w:t>
      </w:r>
      <w:r w:rsidRPr="000855F8">
        <w:rPr>
          <w:rFonts w:asciiTheme="majorHAnsi" w:hAnsiTheme="majorHAnsi" w:cstheme="majorHAnsi"/>
          <w:lang w:val="en-US" w:eastAsia="zh-CN"/>
        </w:rPr>
        <w:t>“</w:t>
      </w:r>
      <w:r w:rsidRPr="000855F8">
        <w:rPr>
          <w:rFonts w:asciiTheme="majorHAnsi" w:hAnsiTheme="majorHAnsi" w:cstheme="majorHAnsi"/>
          <w:lang w:val="en-US" w:eastAsia="zh-CN"/>
        </w:rPr>
        <w:t>缺陷，如涂层生产过程中可能出现的孔洞，都会被记录下来，并可追溯，从而在以后的工艺步骤中加以解决。通过商业智能和实时仪表盘，可以实现生产的透明化</w:t>
      </w:r>
      <w:r w:rsidRPr="000855F8">
        <w:rPr>
          <w:rFonts w:asciiTheme="majorHAnsi" w:hAnsiTheme="majorHAnsi" w:cstheme="majorHAnsi"/>
          <w:lang w:val="en-US" w:eastAsia="zh-CN"/>
        </w:rPr>
        <w:t>” Martin Heinz</w:t>
      </w:r>
      <w:r w:rsidRPr="000855F8">
        <w:rPr>
          <w:rFonts w:asciiTheme="majorHAnsi" w:hAnsiTheme="majorHAnsi" w:cstheme="majorHAnsi"/>
          <w:lang w:val="en-US" w:eastAsia="zh-CN"/>
        </w:rPr>
        <w:t>说道。</w:t>
      </w:r>
    </w:p>
    <w:p w14:paraId="71299AF2" w14:textId="77777777" w:rsidR="00506A56" w:rsidRPr="000855F8" w:rsidRDefault="00506A56" w:rsidP="00506A56">
      <w:pPr>
        <w:rPr>
          <w:rFonts w:asciiTheme="majorHAnsi" w:hAnsiTheme="majorHAnsi" w:cstheme="majorHAnsi"/>
          <w:lang w:val="en-US" w:eastAsia="zh-CN"/>
        </w:rPr>
      </w:pPr>
    </w:p>
    <w:p w14:paraId="3E2C5F88" w14:textId="15AFB564" w:rsidR="00506A56" w:rsidRPr="000855F8" w:rsidRDefault="000855F8" w:rsidP="00506A56">
      <w:pPr>
        <w:rPr>
          <w:rFonts w:asciiTheme="majorHAnsi" w:hAnsiTheme="majorHAnsi" w:cstheme="majorHAnsi"/>
          <w:lang w:val="en-US" w:eastAsia="zh-CN"/>
        </w:rPr>
      </w:pPr>
      <w:r w:rsidRPr="000855F8">
        <w:rPr>
          <w:rFonts w:asciiTheme="majorHAnsi" w:hAnsiTheme="majorHAnsi" w:cstheme="majorHAnsi"/>
          <w:lang w:val="en-US" w:eastAsia="zh-CN"/>
        </w:rPr>
        <w:t>数据分析工具的使用可确保在早期阶段发现变化和异常，从而为电池生产过程的预测控制及质量可预测性奠定基础。除锂离子电池芯外，</w:t>
      </w:r>
      <w:r w:rsidRPr="000855F8">
        <w:rPr>
          <w:rFonts w:asciiTheme="majorHAnsi" w:hAnsiTheme="majorHAnsi" w:cstheme="majorHAnsi"/>
          <w:lang w:val="en-US" w:eastAsia="zh-CN"/>
        </w:rPr>
        <w:t xml:space="preserve">iTAC </w:t>
      </w:r>
      <w:r w:rsidRPr="000855F8">
        <w:rPr>
          <w:rFonts w:asciiTheme="majorHAnsi" w:hAnsiTheme="majorHAnsi" w:cstheme="majorHAnsi"/>
          <w:lang w:val="en-US" w:eastAsia="zh-CN"/>
        </w:rPr>
        <w:t>解决方案还可映射其他类型的电池芯。</w:t>
      </w:r>
    </w:p>
    <w:p w14:paraId="2FA112AB" w14:textId="77777777" w:rsidR="00ED179C" w:rsidRDefault="00ED179C" w:rsidP="00506A56">
      <w:pPr>
        <w:rPr>
          <w:rFonts w:asciiTheme="majorHAnsi" w:hAnsiTheme="majorHAnsi" w:cstheme="majorHAnsi"/>
          <w:lang w:val="en-US" w:eastAsia="zh-CN"/>
        </w:rPr>
      </w:pPr>
    </w:p>
    <w:p w14:paraId="6898C49F" w14:textId="65F62973" w:rsidR="008C675B" w:rsidRPr="000855F8" w:rsidRDefault="000855F8" w:rsidP="00506A56">
      <w:pPr>
        <w:rPr>
          <w:rFonts w:asciiTheme="majorHAnsi" w:hAnsiTheme="majorHAnsi" w:cstheme="majorHAnsi"/>
          <w:lang w:val="en-US" w:eastAsia="zh-CN"/>
        </w:rPr>
      </w:pPr>
      <w:r w:rsidRPr="000855F8">
        <w:rPr>
          <w:rFonts w:asciiTheme="majorHAnsi" w:hAnsiTheme="majorHAnsi" w:cstheme="majorHAnsi"/>
          <w:lang w:val="en-US" w:eastAsia="zh-CN"/>
        </w:rPr>
        <w:t>同时，为了满足持续增长的需求，必须通过精细的生产计划来确保高效率。结合</w:t>
      </w:r>
      <w:r w:rsidRPr="000855F8">
        <w:rPr>
          <w:rFonts w:asciiTheme="majorHAnsi" w:hAnsiTheme="majorHAnsi" w:cstheme="majorHAnsi"/>
          <w:lang w:val="en-US" w:eastAsia="zh-CN"/>
        </w:rPr>
        <w:t xml:space="preserve"> iTAC.MOM.Suite </w:t>
      </w:r>
      <w:r w:rsidRPr="000855F8">
        <w:rPr>
          <w:rFonts w:asciiTheme="majorHAnsi" w:hAnsiTheme="majorHAnsi" w:cstheme="majorHAnsi"/>
          <w:lang w:val="en-US" w:eastAsia="zh-CN"/>
        </w:rPr>
        <w:t>中集成的</w:t>
      </w:r>
      <w:r w:rsidRPr="000855F8">
        <w:rPr>
          <w:rFonts w:asciiTheme="majorHAnsi" w:hAnsiTheme="majorHAnsi" w:cstheme="majorHAnsi"/>
          <w:lang w:val="en-US" w:eastAsia="zh-CN"/>
        </w:rPr>
        <w:t xml:space="preserve"> DUALIS </w:t>
      </w:r>
      <w:r w:rsidRPr="000855F8">
        <w:rPr>
          <w:rFonts w:asciiTheme="majorHAnsi" w:hAnsiTheme="majorHAnsi" w:cstheme="majorHAnsi"/>
          <w:lang w:val="en-US" w:eastAsia="zh-CN"/>
        </w:rPr>
        <w:t>高级计划排程系统</w:t>
      </w:r>
      <w:r w:rsidRPr="000855F8">
        <w:rPr>
          <w:rFonts w:asciiTheme="majorHAnsi" w:hAnsiTheme="majorHAnsi" w:cstheme="majorHAnsi"/>
          <w:lang w:val="en-US" w:eastAsia="zh-CN"/>
        </w:rPr>
        <w:t xml:space="preserve"> (APS)</w:t>
      </w:r>
      <w:r w:rsidRPr="000855F8">
        <w:rPr>
          <w:rFonts w:asciiTheme="majorHAnsi" w:hAnsiTheme="majorHAnsi" w:cstheme="majorHAnsi"/>
          <w:lang w:val="en-US" w:eastAsia="zh-CN"/>
        </w:rPr>
        <w:t>，可以根据实际和有限的产能优化生产排程。这就形成了一种整体规划方法，将所有资源（机器、工艺、工装、物料、人员）都考虑在内，并确保其得到最佳利用。</w:t>
      </w:r>
    </w:p>
    <w:p w14:paraId="5799B76E" w14:textId="77777777" w:rsidR="00506A56" w:rsidRPr="000855F8" w:rsidRDefault="00506A56" w:rsidP="00506A56">
      <w:pPr>
        <w:rPr>
          <w:rFonts w:asciiTheme="majorHAnsi" w:hAnsiTheme="majorHAnsi" w:cstheme="majorHAnsi"/>
          <w:lang w:val="en-US" w:eastAsia="zh-CN"/>
        </w:rPr>
      </w:pPr>
    </w:p>
    <w:p w14:paraId="338D53F8" w14:textId="7BC02C93" w:rsidR="008C675B" w:rsidRPr="000855F8" w:rsidRDefault="000855F8" w:rsidP="00506A56">
      <w:pPr>
        <w:rPr>
          <w:rFonts w:asciiTheme="majorHAnsi" w:hAnsiTheme="majorHAnsi" w:cstheme="majorHAnsi"/>
          <w:lang w:val="en-US" w:eastAsia="zh-CN"/>
        </w:rPr>
      </w:pPr>
      <w:r w:rsidRPr="000855F8">
        <w:rPr>
          <w:rFonts w:asciiTheme="majorHAnsi" w:hAnsiTheme="majorHAnsi" w:cstheme="majorHAnsi"/>
          <w:lang w:val="en-US" w:eastAsia="zh-CN"/>
        </w:rPr>
        <w:t xml:space="preserve">Martin Heinz </w:t>
      </w:r>
      <w:r w:rsidRPr="000855F8">
        <w:rPr>
          <w:rFonts w:asciiTheme="majorHAnsi" w:hAnsiTheme="majorHAnsi" w:cstheme="majorHAnsi"/>
          <w:lang w:val="en-US" w:eastAsia="zh-CN"/>
        </w:rPr>
        <w:t>解释说：</w:t>
      </w:r>
      <w:r w:rsidRPr="000855F8">
        <w:rPr>
          <w:rFonts w:asciiTheme="majorHAnsi" w:hAnsiTheme="majorHAnsi" w:cstheme="majorHAnsi"/>
          <w:lang w:val="en-US" w:eastAsia="zh-CN"/>
        </w:rPr>
        <w:t xml:space="preserve"> “</w:t>
      </w:r>
      <w:r w:rsidRPr="000855F8">
        <w:rPr>
          <w:rFonts w:asciiTheme="majorHAnsi" w:hAnsiTheme="majorHAnsi" w:cstheme="majorHAnsi"/>
          <w:lang w:val="en-US" w:eastAsia="zh-CN"/>
        </w:rPr>
        <w:t>结合系统技术，我们与杜尔公司及其他合作伙伴一起，帮助制造企业快速、安全地提高电池生产能力。他们不必再花时间寻找多个最终提供孤岛式解决方案的合作伙伴，这样做可能会影响工艺管控的有效性</w:t>
      </w:r>
      <w:r w:rsidRPr="000855F8">
        <w:rPr>
          <w:rFonts w:asciiTheme="majorHAnsi" w:hAnsiTheme="majorHAnsi" w:cstheme="majorHAnsi"/>
          <w:lang w:val="en-US" w:eastAsia="zh-CN"/>
        </w:rPr>
        <w:t xml:space="preserve">, </w:t>
      </w:r>
      <w:r w:rsidRPr="000855F8">
        <w:rPr>
          <w:rFonts w:asciiTheme="majorHAnsi" w:hAnsiTheme="majorHAnsi" w:cstheme="majorHAnsi"/>
          <w:lang w:val="en-US" w:eastAsia="zh-CN"/>
        </w:rPr>
        <w:t>效率和成本效益。</w:t>
      </w:r>
      <w:r w:rsidRPr="000855F8">
        <w:rPr>
          <w:rFonts w:asciiTheme="majorHAnsi" w:hAnsiTheme="majorHAnsi" w:cstheme="majorHAnsi"/>
          <w:lang w:val="en-US" w:eastAsia="zh-CN"/>
        </w:rPr>
        <w:t>”</w:t>
      </w:r>
    </w:p>
    <w:p w14:paraId="2F8B656F" w14:textId="72F9F97B" w:rsidR="00153504" w:rsidRPr="000855F8" w:rsidRDefault="00153504" w:rsidP="00153504">
      <w:pPr>
        <w:rPr>
          <w:rFonts w:asciiTheme="majorHAnsi" w:hAnsiTheme="majorHAnsi" w:cstheme="majorHAnsi"/>
          <w:lang w:val="en-US" w:eastAsia="zh-CN"/>
        </w:rPr>
      </w:pPr>
    </w:p>
    <w:p w14:paraId="65A4F9A5" w14:textId="77777777" w:rsidR="002A672F" w:rsidRPr="000855F8" w:rsidRDefault="002A672F" w:rsidP="002A672F">
      <w:pPr>
        <w:pStyle w:val="Flietext"/>
        <w:rPr>
          <w:rFonts w:asciiTheme="majorHAnsi" w:hAnsiTheme="majorHAnsi" w:cstheme="majorHAnsi"/>
          <w:lang w:val="en-US" w:eastAsia="zh-CN"/>
        </w:rPr>
      </w:pPr>
    </w:p>
    <w:p w14:paraId="225930A0" w14:textId="5B5039BE" w:rsidR="003558BA" w:rsidRPr="000855F8" w:rsidRDefault="00506A56" w:rsidP="003558BA">
      <w:pPr>
        <w:spacing w:after="240"/>
        <w:rPr>
          <w:rFonts w:asciiTheme="majorHAnsi" w:hAnsiTheme="majorHAnsi" w:cstheme="majorHAnsi"/>
          <w:lang w:val="en-US"/>
        </w:rPr>
      </w:pPr>
      <w:r w:rsidRPr="000855F8">
        <w:rPr>
          <w:rFonts w:asciiTheme="majorHAnsi" w:hAnsiTheme="majorHAnsi" w:cstheme="majorHAnsi"/>
          <w:bCs/>
          <w:noProof/>
        </w:rPr>
        <w:lastRenderedPageBreak/>
        <w:drawing>
          <wp:inline distT="0" distB="0" distL="0" distR="0" wp14:anchorId="2FC42649" wp14:editId="12FD8674">
            <wp:extent cx="4232428" cy="2800350"/>
            <wp:effectExtent l="0" t="0" r="0" b="0"/>
            <wp:docPr id="629928040" name="Grafik 1" descr="Ein Bild, das Autoteile, Fahrzeug, Screenshot, Aut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928040" name="Grafik 1" descr="Ein Bild, das Autoteile, Fahrzeug, Screenshot, Auto enthält.&#10;&#10;Automatisch generierte Beschreibung"/>
                    <pic:cNvPicPr/>
                  </pic:nvPicPr>
                  <pic:blipFill>
                    <a:blip r:embed="rId11"/>
                    <a:stretch>
                      <a:fillRect/>
                    </a:stretch>
                  </pic:blipFill>
                  <pic:spPr>
                    <a:xfrm>
                      <a:off x="0" y="0"/>
                      <a:ext cx="4244764" cy="2808512"/>
                    </a:xfrm>
                    <a:prstGeom prst="rect">
                      <a:avLst/>
                    </a:prstGeom>
                  </pic:spPr>
                </pic:pic>
              </a:graphicData>
            </a:graphic>
          </wp:inline>
        </w:drawing>
      </w:r>
    </w:p>
    <w:bookmarkEnd w:id="3"/>
    <w:bookmarkEnd w:id="4"/>
    <w:p w14:paraId="052A732A" w14:textId="2E191BC7" w:rsidR="008C675B" w:rsidRPr="000855F8" w:rsidRDefault="000855F8" w:rsidP="00506A56">
      <w:pPr>
        <w:rPr>
          <w:rFonts w:asciiTheme="majorHAnsi" w:hAnsiTheme="majorHAnsi" w:cstheme="majorHAnsi"/>
          <w:b/>
          <w:bCs/>
          <w:i/>
          <w:iCs/>
          <w:sz w:val="20"/>
          <w:szCs w:val="20"/>
          <w:lang w:val="en-US" w:eastAsia="zh-CN"/>
        </w:rPr>
      </w:pPr>
      <w:r w:rsidRPr="000855F8">
        <w:rPr>
          <w:rFonts w:asciiTheme="majorHAnsi" w:hAnsiTheme="majorHAnsi" w:cstheme="majorHAnsi"/>
          <w:b/>
          <w:bCs/>
          <w:i/>
          <w:iCs/>
          <w:sz w:val="20"/>
          <w:szCs w:val="20"/>
          <w:lang w:val="en-US" w:eastAsia="zh-CN"/>
        </w:rPr>
        <w:t xml:space="preserve">iTAC </w:t>
      </w:r>
      <w:r w:rsidRPr="000855F8">
        <w:rPr>
          <w:rFonts w:asciiTheme="majorHAnsi" w:hAnsiTheme="majorHAnsi" w:cstheme="majorHAnsi"/>
          <w:b/>
          <w:bCs/>
          <w:i/>
          <w:iCs/>
          <w:sz w:val="20"/>
          <w:szCs w:val="20"/>
          <w:lang w:val="en-US" w:eastAsia="zh-CN"/>
        </w:rPr>
        <w:t>及其合作伙伴是未来电池工厂的推动者</w:t>
      </w:r>
    </w:p>
    <w:p w14:paraId="2AEFE9C1" w14:textId="329DC7A7" w:rsidR="006F426B" w:rsidRPr="000855F8" w:rsidRDefault="000855F8" w:rsidP="00506A56">
      <w:pPr>
        <w:rPr>
          <w:rFonts w:asciiTheme="majorHAnsi" w:hAnsiTheme="majorHAnsi" w:cstheme="majorHAnsi"/>
          <w:b/>
          <w:bCs/>
          <w:i/>
          <w:iCs/>
          <w:sz w:val="20"/>
          <w:szCs w:val="20"/>
          <w:lang w:val="en-US"/>
        </w:rPr>
      </w:pPr>
      <w:r w:rsidRPr="000855F8">
        <w:rPr>
          <w:rFonts w:asciiTheme="majorHAnsi" w:hAnsiTheme="majorHAnsi" w:cstheme="majorHAnsi"/>
          <w:b/>
          <w:bCs/>
          <w:i/>
          <w:iCs/>
          <w:sz w:val="20"/>
          <w:szCs w:val="20"/>
          <w:lang w:val="en-US" w:eastAsia="zh-CN"/>
        </w:rPr>
        <w:t>Image source: AdobeStock_448277000</w:t>
      </w:r>
      <w:r w:rsidR="006F426B" w:rsidRPr="000855F8">
        <w:rPr>
          <w:rFonts w:asciiTheme="majorHAnsi" w:hAnsiTheme="majorHAnsi" w:cstheme="majorHAnsi"/>
          <w:i/>
          <w:iCs/>
          <w:sz w:val="28"/>
          <w:szCs w:val="28"/>
          <w:lang w:val="en-US"/>
        </w:rPr>
        <w:br w:type="page"/>
      </w:r>
    </w:p>
    <w:p w14:paraId="11FAC4BB" w14:textId="77777777" w:rsidR="00501172" w:rsidRPr="000855F8" w:rsidRDefault="00501172" w:rsidP="00376133">
      <w:pPr>
        <w:tabs>
          <w:tab w:val="clear" w:pos="3572"/>
        </w:tabs>
        <w:spacing w:line="240" w:lineRule="auto"/>
        <w:rPr>
          <w:rFonts w:asciiTheme="majorHAnsi" w:hAnsiTheme="majorHAnsi" w:cstheme="majorHAnsi"/>
          <w:b/>
          <w:color w:val="auto"/>
          <w:sz w:val="18"/>
          <w:szCs w:val="18"/>
          <w:u w:val="single"/>
          <w:lang w:val="en-US" w:eastAsia="zh-CN"/>
        </w:rPr>
      </w:pPr>
    </w:p>
    <w:p w14:paraId="667CD511" w14:textId="77777777" w:rsidR="00186723" w:rsidRPr="000855F8" w:rsidRDefault="00186723" w:rsidP="00376133">
      <w:pPr>
        <w:tabs>
          <w:tab w:val="clear" w:pos="3572"/>
        </w:tabs>
        <w:spacing w:line="240" w:lineRule="auto"/>
        <w:rPr>
          <w:rFonts w:asciiTheme="majorHAnsi" w:hAnsiTheme="majorHAnsi" w:cstheme="majorHAnsi"/>
          <w:b/>
          <w:color w:val="auto"/>
          <w:sz w:val="18"/>
          <w:szCs w:val="18"/>
          <w:u w:val="single"/>
          <w:lang w:eastAsia="zh-CN"/>
        </w:rPr>
      </w:pPr>
    </w:p>
    <w:p w14:paraId="17513EE6" w14:textId="48A17AE6" w:rsidR="00310CAE" w:rsidRPr="000855F8" w:rsidRDefault="000855F8" w:rsidP="00376133">
      <w:pPr>
        <w:tabs>
          <w:tab w:val="clear" w:pos="3572"/>
        </w:tabs>
        <w:spacing w:line="240" w:lineRule="auto"/>
        <w:rPr>
          <w:rFonts w:asciiTheme="majorHAnsi" w:hAnsiTheme="majorHAnsi" w:cstheme="majorHAnsi"/>
          <w:b/>
          <w:color w:val="auto"/>
          <w:sz w:val="18"/>
          <w:szCs w:val="18"/>
          <w:u w:val="single"/>
          <w:lang w:eastAsia="zh-CN"/>
        </w:rPr>
      </w:pPr>
      <w:r w:rsidRPr="000855F8">
        <w:rPr>
          <w:rFonts w:asciiTheme="majorHAnsi" w:hAnsiTheme="majorHAnsi" w:cstheme="majorHAnsi"/>
          <w:b/>
          <w:color w:val="auto"/>
          <w:sz w:val="18"/>
          <w:szCs w:val="18"/>
          <w:u w:val="single"/>
          <w:lang w:eastAsia="zh-CN"/>
        </w:rPr>
        <w:t>About iTAC</w:t>
      </w:r>
    </w:p>
    <w:p w14:paraId="5E609563" w14:textId="2E3DC6D1" w:rsidR="009F7CAA" w:rsidRPr="000855F8" w:rsidRDefault="000855F8" w:rsidP="009F7CAA">
      <w:pPr>
        <w:pStyle w:val="Aufzhlungen1"/>
        <w:numPr>
          <w:ilvl w:val="0"/>
          <w:numId w:val="0"/>
        </w:numPr>
        <w:rPr>
          <w:rFonts w:asciiTheme="majorHAnsi" w:hAnsiTheme="majorHAnsi" w:cstheme="majorHAnsi"/>
          <w:color w:val="auto"/>
          <w:lang w:eastAsia="zh-CN"/>
        </w:rPr>
      </w:pPr>
      <w:r w:rsidRPr="000855F8">
        <w:rPr>
          <w:rFonts w:asciiTheme="majorHAnsi" w:hAnsiTheme="majorHAnsi" w:cstheme="majorHAnsi"/>
          <w:color w:val="auto"/>
          <w:lang w:eastAsia="zh-CN"/>
        </w:rPr>
        <w:t>iTAC Software AG</w:t>
      </w:r>
      <w:r w:rsidRPr="000855F8">
        <w:rPr>
          <w:rFonts w:asciiTheme="majorHAnsi" w:hAnsiTheme="majorHAnsi" w:cstheme="majorHAnsi"/>
          <w:color w:val="auto"/>
          <w:lang w:eastAsia="zh-CN"/>
        </w:rPr>
        <w:t>是机械和设备工程公司</w:t>
      </w:r>
      <w:r w:rsidRPr="000855F8">
        <w:rPr>
          <w:rFonts w:asciiTheme="majorHAnsi" w:hAnsiTheme="majorHAnsi" w:cstheme="majorHAnsi"/>
          <w:color w:val="auto"/>
          <w:lang w:eastAsia="zh-CN"/>
        </w:rPr>
        <w:t>Dürr</w:t>
      </w:r>
      <w:r w:rsidRPr="000855F8">
        <w:rPr>
          <w:rFonts w:asciiTheme="majorHAnsi" w:hAnsiTheme="majorHAnsi" w:cstheme="majorHAnsi"/>
          <w:color w:val="auto"/>
          <w:lang w:eastAsia="zh-CN"/>
        </w:rPr>
        <w:t>的一家独立公司，为制造业提供互联网信息和通信技术。该公司成立于</w:t>
      </w:r>
      <w:r w:rsidRPr="000855F8">
        <w:rPr>
          <w:rFonts w:asciiTheme="majorHAnsi" w:hAnsiTheme="majorHAnsi" w:cstheme="majorHAnsi"/>
          <w:color w:val="auto"/>
          <w:lang w:eastAsia="zh-CN"/>
        </w:rPr>
        <w:t>1998</w:t>
      </w:r>
      <w:r w:rsidRPr="000855F8">
        <w:rPr>
          <w:rFonts w:asciiTheme="majorHAnsi" w:hAnsiTheme="majorHAnsi" w:cstheme="majorHAnsi"/>
          <w:color w:val="auto"/>
          <w:lang w:eastAsia="zh-CN"/>
        </w:rPr>
        <w:t>年，是领先的</w:t>
      </w:r>
      <w:r w:rsidRPr="000855F8">
        <w:rPr>
          <w:rFonts w:asciiTheme="majorHAnsi" w:hAnsiTheme="majorHAnsi" w:cstheme="majorHAnsi"/>
          <w:color w:val="auto"/>
          <w:lang w:eastAsia="zh-CN"/>
        </w:rPr>
        <w:t>MES/MOM</w:t>
      </w:r>
      <w:r w:rsidRPr="000855F8">
        <w:rPr>
          <w:rFonts w:asciiTheme="majorHAnsi" w:hAnsiTheme="majorHAnsi" w:cstheme="majorHAnsi"/>
          <w:color w:val="auto"/>
          <w:lang w:eastAsia="zh-CN"/>
        </w:rPr>
        <w:t>供应商之一。</w:t>
      </w:r>
      <w:r w:rsidRPr="000855F8">
        <w:rPr>
          <w:rFonts w:asciiTheme="majorHAnsi" w:hAnsiTheme="majorHAnsi" w:cstheme="majorHAnsi"/>
          <w:color w:val="auto"/>
          <w:lang w:eastAsia="zh-CN"/>
        </w:rPr>
        <w:t>iTAC.MOM.Suite</w:t>
      </w:r>
      <w:r w:rsidRPr="000855F8">
        <w:rPr>
          <w:rFonts w:asciiTheme="majorHAnsi" w:hAnsiTheme="majorHAnsi" w:cstheme="majorHAnsi"/>
          <w:color w:val="auto"/>
          <w:lang w:eastAsia="zh-CN"/>
        </w:rPr>
        <w:t>是一个整体的制造运营管理，在全球范围内被不同行业领域的公司使用，如汽车、电子</w:t>
      </w:r>
      <w:r w:rsidRPr="000855F8">
        <w:rPr>
          <w:rFonts w:asciiTheme="majorHAnsi" w:hAnsiTheme="majorHAnsi" w:cstheme="majorHAnsi"/>
          <w:color w:val="auto"/>
          <w:lang w:eastAsia="zh-CN"/>
        </w:rPr>
        <w:t>/EMS</w:t>
      </w:r>
      <w:r w:rsidRPr="000855F8">
        <w:rPr>
          <w:rFonts w:asciiTheme="majorHAnsi" w:hAnsiTheme="majorHAnsi" w:cstheme="majorHAnsi"/>
          <w:color w:val="auto"/>
          <w:lang w:eastAsia="zh-CN"/>
        </w:rPr>
        <w:t>、电信、医疗工程、金属铸造和能源。用于实施</w:t>
      </w:r>
      <w:r w:rsidRPr="000855F8">
        <w:rPr>
          <w:rFonts w:asciiTheme="majorHAnsi" w:hAnsiTheme="majorHAnsi" w:cstheme="majorHAnsi"/>
          <w:color w:val="auto"/>
          <w:lang w:eastAsia="zh-CN"/>
        </w:rPr>
        <w:t>IIoT</w:t>
      </w:r>
      <w:r w:rsidRPr="000855F8">
        <w:rPr>
          <w:rFonts w:asciiTheme="majorHAnsi" w:hAnsiTheme="majorHAnsi" w:cstheme="majorHAnsi"/>
          <w:color w:val="auto"/>
          <w:lang w:eastAsia="zh-CN"/>
        </w:rPr>
        <w:t>和工业</w:t>
      </w:r>
      <w:r w:rsidRPr="000855F8">
        <w:rPr>
          <w:rFonts w:asciiTheme="majorHAnsi" w:hAnsiTheme="majorHAnsi" w:cstheme="majorHAnsi"/>
          <w:color w:val="auto"/>
          <w:lang w:eastAsia="zh-CN"/>
        </w:rPr>
        <w:t>4.0</w:t>
      </w:r>
      <w:r w:rsidRPr="000855F8">
        <w:rPr>
          <w:rFonts w:asciiTheme="majorHAnsi" w:hAnsiTheme="majorHAnsi" w:cstheme="majorHAnsi"/>
          <w:color w:val="auto"/>
          <w:lang w:eastAsia="zh-CN"/>
        </w:rPr>
        <w:t>要求的额外服务和解决方案完善了该产品组合。</w:t>
      </w:r>
      <w:r w:rsidRPr="000855F8">
        <w:rPr>
          <w:rFonts w:asciiTheme="majorHAnsi" w:hAnsiTheme="majorHAnsi" w:cstheme="majorHAnsi"/>
          <w:color w:val="auto"/>
          <w:lang w:eastAsia="zh-CN"/>
        </w:rPr>
        <w:t>iTAC</w:t>
      </w:r>
      <w:r w:rsidRPr="000855F8">
        <w:rPr>
          <w:rFonts w:asciiTheme="majorHAnsi" w:hAnsiTheme="majorHAnsi" w:cstheme="majorHAnsi"/>
          <w:color w:val="auto"/>
          <w:lang w:eastAsia="zh-CN"/>
        </w:rPr>
        <w:t>软件公司总部位于德国</w:t>
      </w:r>
      <w:r w:rsidRPr="000855F8">
        <w:rPr>
          <w:rFonts w:asciiTheme="majorHAnsi" w:hAnsiTheme="majorHAnsi" w:cstheme="majorHAnsi"/>
          <w:color w:val="auto"/>
          <w:lang w:eastAsia="zh-CN"/>
        </w:rPr>
        <w:t>Montabaur</w:t>
      </w:r>
      <w:r w:rsidRPr="000855F8">
        <w:rPr>
          <w:rFonts w:asciiTheme="majorHAnsi" w:hAnsiTheme="majorHAnsi" w:cstheme="majorHAnsi"/>
          <w:color w:val="auto"/>
          <w:lang w:eastAsia="zh-CN"/>
        </w:rPr>
        <w:t>，在美国、墨西哥、中国和日本设有办事处，并拥有一个全球销售和服务合作伙伴网络。</w:t>
      </w:r>
      <w:r w:rsidRPr="000855F8">
        <w:rPr>
          <w:rFonts w:asciiTheme="majorHAnsi" w:hAnsiTheme="majorHAnsi" w:cstheme="majorHAnsi"/>
          <w:color w:val="auto"/>
          <w:lang w:eastAsia="zh-CN"/>
        </w:rPr>
        <w:t>iTAC</w:t>
      </w:r>
      <w:r w:rsidRPr="000855F8">
        <w:rPr>
          <w:rFonts w:asciiTheme="majorHAnsi" w:hAnsiTheme="majorHAnsi" w:cstheme="majorHAnsi"/>
          <w:color w:val="auto"/>
          <w:lang w:eastAsia="zh-CN"/>
        </w:rPr>
        <w:t>的理念是连接人、数据和系统。</w:t>
      </w:r>
    </w:p>
    <w:p w14:paraId="399EA3E4" w14:textId="77777777" w:rsidR="00A87E56" w:rsidRPr="000855F8" w:rsidRDefault="00A87E56" w:rsidP="009F7CAA">
      <w:pPr>
        <w:pStyle w:val="Aufzhlungen1"/>
        <w:numPr>
          <w:ilvl w:val="0"/>
          <w:numId w:val="0"/>
        </w:numPr>
        <w:rPr>
          <w:rFonts w:asciiTheme="majorHAnsi" w:hAnsiTheme="majorHAnsi" w:cstheme="majorHAnsi"/>
          <w:color w:val="auto"/>
          <w:lang w:eastAsia="zh-CN"/>
        </w:rPr>
      </w:pPr>
    </w:p>
    <w:p w14:paraId="46614BA0" w14:textId="788DF6C5" w:rsidR="00545777" w:rsidRPr="000855F8" w:rsidRDefault="000855F8" w:rsidP="00B143FE">
      <w:pPr>
        <w:spacing w:line="280" w:lineRule="atLeast"/>
        <w:rPr>
          <w:rStyle w:val="Fettung"/>
          <w:rFonts w:asciiTheme="majorHAnsi" w:hAnsiTheme="majorHAnsi" w:cstheme="majorHAnsi"/>
          <w:lang w:val="de-DE" w:eastAsia="zh-CN"/>
        </w:rPr>
      </w:pPr>
      <w:r w:rsidRPr="000855F8">
        <w:rPr>
          <w:rFonts w:asciiTheme="majorHAnsi" w:hAnsiTheme="majorHAnsi" w:cstheme="majorHAnsi"/>
          <w:color w:val="auto"/>
          <w:sz w:val="18"/>
          <w:szCs w:val="18"/>
          <w:lang w:eastAsia="zh-CN"/>
        </w:rPr>
        <w:t>杜尔集团是一家世界领先的机械和设备工程企业，在自动化、数字化以及能源效率技术领域拥有独到的经验，提供产品、系统和服务助力多个行业实现高效和可持续的制造流程。杜尔集团主要服务于汽车工业、家具和木屋生产、化学、制药、医疗技术、电气工程以及电池生产等多个行业。</w:t>
      </w:r>
      <w:r w:rsidRPr="000855F8">
        <w:rPr>
          <w:rFonts w:asciiTheme="majorHAnsi" w:hAnsiTheme="majorHAnsi" w:cstheme="majorHAnsi"/>
          <w:color w:val="auto"/>
          <w:sz w:val="18"/>
          <w:szCs w:val="18"/>
          <w:lang w:eastAsia="zh-CN"/>
        </w:rPr>
        <w:t xml:space="preserve">2023 </w:t>
      </w:r>
      <w:r w:rsidRPr="000855F8">
        <w:rPr>
          <w:rFonts w:asciiTheme="majorHAnsi" w:hAnsiTheme="majorHAnsi" w:cstheme="majorHAnsi"/>
          <w:color w:val="auto"/>
          <w:sz w:val="18"/>
          <w:szCs w:val="18"/>
          <w:lang w:eastAsia="zh-CN"/>
        </w:rPr>
        <w:t>年集团销售额达到了</w:t>
      </w:r>
      <w:r w:rsidRPr="000855F8">
        <w:rPr>
          <w:rFonts w:asciiTheme="majorHAnsi" w:hAnsiTheme="majorHAnsi" w:cstheme="majorHAnsi"/>
          <w:color w:val="auto"/>
          <w:sz w:val="18"/>
          <w:szCs w:val="18"/>
          <w:lang w:eastAsia="zh-CN"/>
        </w:rPr>
        <w:t>46</w:t>
      </w:r>
      <w:r w:rsidRPr="000855F8">
        <w:rPr>
          <w:rFonts w:asciiTheme="majorHAnsi" w:hAnsiTheme="majorHAnsi" w:cstheme="majorHAnsi"/>
          <w:color w:val="auto"/>
          <w:sz w:val="18"/>
          <w:szCs w:val="18"/>
          <w:lang w:eastAsia="zh-CN"/>
        </w:rPr>
        <w:t>亿欧元。集团员工总数约</w:t>
      </w:r>
      <w:r w:rsidRPr="000855F8">
        <w:rPr>
          <w:rFonts w:asciiTheme="majorHAnsi" w:hAnsiTheme="majorHAnsi" w:cstheme="majorHAnsi"/>
          <w:color w:val="auto"/>
          <w:sz w:val="18"/>
          <w:szCs w:val="18"/>
          <w:lang w:eastAsia="zh-CN"/>
        </w:rPr>
        <w:t>20,500</w:t>
      </w:r>
      <w:r w:rsidRPr="000855F8">
        <w:rPr>
          <w:rFonts w:asciiTheme="majorHAnsi" w:hAnsiTheme="majorHAnsi" w:cstheme="majorHAnsi"/>
          <w:color w:val="auto"/>
          <w:sz w:val="18"/>
          <w:szCs w:val="18"/>
          <w:lang w:eastAsia="zh-CN"/>
        </w:rPr>
        <w:t>人，遍布于全球</w:t>
      </w:r>
      <w:r w:rsidRPr="000855F8">
        <w:rPr>
          <w:rFonts w:asciiTheme="majorHAnsi" w:hAnsiTheme="majorHAnsi" w:cstheme="majorHAnsi"/>
          <w:color w:val="auto"/>
          <w:sz w:val="18"/>
          <w:szCs w:val="18"/>
          <w:lang w:eastAsia="zh-CN"/>
        </w:rPr>
        <w:t xml:space="preserve"> 32</w:t>
      </w:r>
      <w:r w:rsidRPr="000855F8">
        <w:rPr>
          <w:rFonts w:asciiTheme="majorHAnsi" w:hAnsiTheme="majorHAnsi" w:cstheme="majorHAnsi"/>
          <w:color w:val="auto"/>
          <w:sz w:val="18"/>
          <w:szCs w:val="18"/>
          <w:lang w:eastAsia="zh-CN"/>
        </w:rPr>
        <w:t>个国家的</w:t>
      </w:r>
      <w:r w:rsidRPr="000855F8">
        <w:rPr>
          <w:rFonts w:asciiTheme="majorHAnsi" w:hAnsiTheme="majorHAnsi" w:cstheme="majorHAnsi"/>
          <w:color w:val="auto"/>
          <w:sz w:val="18"/>
          <w:szCs w:val="18"/>
          <w:lang w:eastAsia="zh-CN"/>
        </w:rPr>
        <w:t>142</w:t>
      </w:r>
      <w:r w:rsidRPr="000855F8">
        <w:rPr>
          <w:rFonts w:asciiTheme="majorHAnsi" w:hAnsiTheme="majorHAnsi" w:cstheme="majorHAnsi"/>
          <w:color w:val="auto"/>
          <w:sz w:val="18"/>
          <w:szCs w:val="18"/>
          <w:lang w:eastAsia="zh-CN"/>
        </w:rPr>
        <w:t>个业务据点。集团拥有五个事业群在市场上运作</w:t>
      </w:r>
      <w:r w:rsidRPr="000855F8">
        <w:rPr>
          <w:rFonts w:asciiTheme="majorHAnsi" w:hAnsiTheme="majorHAnsi" w:cstheme="majorHAnsi"/>
          <w:color w:val="auto"/>
          <w:lang w:eastAsia="zh-CN"/>
        </w:rPr>
        <w:t>。</w:t>
      </w:r>
    </w:p>
    <w:p w14:paraId="58957CDF" w14:textId="77777777" w:rsidR="00751B25" w:rsidRPr="000855F8" w:rsidRDefault="00751B25" w:rsidP="00B143FE">
      <w:pPr>
        <w:spacing w:line="280" w:lineRule="atLeast"/>
        <w:rPr>
          <w:rStyle w:val="Fettung"/>
          <w:rFonts w:asciiTheme="majorHAnsi" w:hAnsiTheme="majorHAnsi" w:cstheme="majorHAnsi"/>
          <w:lang w:eastAsia="zh-CN"/>
        </w:rPr>
      </w:pPr>
    </w:p>
    <w:p w14:paraId="2AF42937" w14:textId="702A0886" w:rsidR="00D15A44" w:rsidRPr="000855F8" w:rsidRDefault="00D15A44">
      <w:pPr>
        <w:tabs>
          <w:tab w:val="clear" w:pos="3572"/>
        </w:tabs>
        <w:spacing w:line="240" w:lineRule="auto"/>
        <w:rPr>
          <w:rStyle w:val="Fettung"/>
          <w:rFonts w:asciiTheme="majorHAnsi" w:hAnsiTheme="majorHAnsi" w:cstheme="majorHAnsi"/>
          <w:lang w:eastAsia="zh-CN"/>
        </w:rPr>
      </w:pPr>
    </w:p>
    <w:p w14:paraId="4837777E" w14:textId="45BD18F0" w:rsidR="005D5CD4" w:rsidRPr="000855F8" w:rsidRDefault="000855F8" w:rsidP="00B143FE">
      <w:pPr>
        <w:spacing w:line="280" w:lineRule="atLeast"/>
        <w:rPr>
          <w:rStyle w:val="Fettung"/>
          <w:rFonts w:asciiTheme="majorHAnsi" w:hAnsiTheme="majorHAnsi" w:cstheme="majorHAnsi"/>
          <w:lang w:eastAsia="zh-CN"/>
        </w:rPr>
      </w:pPr>
      <w:r w:rsidRPr="000855F8">
        <w:rPr>
          <w:rStyle w:val="Fettung"/>
          <w:rFonts w:asciiTheme="majorHAnsi" w:hAnsiTheme="majorHAnsi" w:cstheme="majorHAnsi"/>
          <w:lang w:eastAsia="zh-CN"/>
        </w:rPr>
        <w:t>Contact</w:t>
      </w:r>
    </w:p>
    <w:p w14:paraId="12F0000F" w14:textId="7D3F3763" w:rsidR="00D446D2" w:rsidRPr="000855F8" w:rsidRDefault="000855F8" w:rsidP="00B143FE">
      <w:pPr>
        <w:spacing w:line="280" w:lineRule="atLeast"/>
        <w:rPr>
          <w:rFonts w:asciiTheme="majorHAnsi" w:hAnsiTheme="majorHAnsi" w:cstheme="majorHAnsi"/>
          <w:lang w:eastAsia="zh-CN"/>
        </w:rPr>
      </w:pPr>
      <w:r w:rsidRPr="000855F8">
        <w:rPr>
          <w:rFonts w:asciiTheme="majorHAnsi" w:hAnsiTheme="majorHAnsi" w:cstheme="majorHAnsi"/>
          <w:lang w:eastAsia="zh-CN"/>
        </w:rPr>
        <w:t>iTAC Software AG</w:t>
      </w:r>
    </w:p>
    <w:p w14:paraId="1C3EF4CD" w14:textId="1FBB981C" w:rsidR="00AC3283" w:rsidRPr="000855F8" w:rsidRDefault="000855F8" w:rsidP="00B143FE">
      <w:pPr>
        <w:spacing w:line="280" w:lineRule="atLeast"/>
        <w:rPr>
          <w:rFonts w:asciiTheme="majorHAnsi" w:hAnsiTheme="majorHAnsi" w:cstheme="majorHAnsi"/>
          <w:lang w:eastAsia="zh-CN"/>
        </w:rPr>
      </w:pPr>
      <w:r w:rsidRPr="000855F8">
        <w:rPr>
          <w:rFonts w:asciiTheme="majorHAnsi" w:hAnsiTheme="majorHAnsi" w:cstheme="majorHAnsi"/>
          <w:lang w:eastAsia="zh-CN"/>
        </w:rPr>
        <w:t>Alina Leber</w:t>
      </w:r>
    </w:p>
    <w:p w14:paraId="36421C8A" w14:textId="40C58A34" w:rsidR="005D5CD4" w:rsidRPr="000855F8" w:rsidRDefault="000855F8" w:rsidP="00B143FE">
      <w:pPr>
        <w:spacing w:line="280" w:lineRule="atLeast"/>
        <w:rPr>
          <w:rFonts w:asciiTheme="majorHAnsi" w:hAnsiTheme="majorHAnsi" w:cstheme="majorHAnsi"/>
          <w:lang w:eastAsia="zh-CN"/>
        </w:rPr>
      </w:pPr>
      <w:r w:rsidRPr="000855F8">
        <w:rPr>
          <w:rFonts w:asciiTheme="majorHAnsi" w:hAnsiTheme="majorHAnsi" w:cstheme="majorHAnsi"/>
          <w:lang w:eastAsia="zh-CN"/>
        </w:rPr>
        <w:t>Inbound Marketing</w:t>
      </w:r>
    </w:p>
    <w:p w14:paraId="214D993A" w14:textId="1B3F8C20" w:rsidR="005D5CD4" w:rsidRPr="000855F8" w:rsidRDefault="000855F8" w:rsidP="00B143FE">
      <w:pPr>
        <w:spacing w:line="280" w:lineRule="atLeast"/>
        <w:rPr>
          <w:rFonts w:asciiTheme="majorHAnsi" w:hAnsiTheme="majorHAnsi" w:cstheme="majorHAnsi"/>
          <w:lang w:eastAsia="zh-CN"/>
        </w:rPr>
      </w:pPr>
      <w:r w:rsidRPr="000855F8">
        <w:rPr>
          <w:rFonts w:asciiTheme="majorHAnsi" w:hAnsiTheme="majorHAnsi" w:cstheme="majorHAnsi"/>
          <w:lang w:eastAsia="zh-CN"/>
        </w:rPr>
        <w:t>Tel.: +49 2602 1065 0</w:t>
      </w:r>
    </w:p>
    <w:p w14:paraId="38FBF74D" w14:textId="2D98DF9B" w:rsidR="005D5CD4" w:rsidRPr="000855F8" w:rsidRDefault="000855F8" w:rsidP="00B143FE">
      <w:pPr>
        <w:spacing w:line="280" w:lineRule="atLeast"/>
        <w:rPr>
          <w:rFonts w:asciiTheme="majorHAnsi" w:hAnsiTheme="majorHAnsi" w:cstheme="majorHAnsi"/>
          <w:lang w:eastAsia="zh-CN"/>
        </w:rPr>
      </w:pPr>
      <w:r w:rsidRPr="000855F8">
        <w:rPr>
          <w:rFonts w:asciiTheme="majorHAnsi" w:hAnsiTheme="majorHAnsi" w:cstheme="majorHAnsi"/>
          <w:lang w:eastAsia="zh-CN"/>
        </w:rPr>
        <w:t>Fax: +49 2602 1065 30</w:t>
      </w:r>
    </w:p>
    <w:p w14:paraId="354B0569" w14:textId="1C8D2540" w:rsidR="00A962D0" w:rsidRPr="000855F8" w:rsidRDefault="000855F8" w:rsidP="00B143FE">
      <w:pPr>
        <w:spacing w:line="280" w:lineRule="atLeast"/>
        <w:rPr>
          <w:rStyle w:val="Hyperlink"/>
          <w:rFonts w:asciiTheme="majorHAnsi" w:hAnsiTheme="majorHAnsi" w:cstheme="majorHAnsi"/>
          <w:lang w:eastAsia="zh-CN"/>
        </w:rPr>
      </w:pPr>
      <w:r w:rsidRPr="000855F8">
        <w:rPr>
          <w:rFonts w:asciiTheme="majorHAnsi" w:hAnsiTheme="majorHAnsi" w:cstheme="majorHAnsi"/>
          <w:lang w:eastAsia="zh-CN"/>
        </w:rPr>
        <w:t xml:space="preserve">Email: </w:t>
      </w:r>
      <w:hyperlink r:id="rId12" w:history="1">
        <w:r w:rsidRPr="000855F8">
          <w:rPr>
            <w:rStyle w:val="Hyperlink"/>
            <w:rFonts w:asciiTheme="majorHAnsi" w:hAnsiTheme="majorHAnsi" w:cstheme="majorHAnsi"/>
            <w:lang w:eastAsia="zh-CN"/>
          </w:rPr>
          <w:t>alina.leber@itacsoftware.com</w:t>
        </w:r>
      </w:hyperlink>
      <w:r w:rsidR="0073291B" w:rsidRPr="000855F8">
        <w:rPr>
          <w:rFonts w:asciiTheme="majorHAnsi" w:hAnsiTheme="majorHAnsi" w:cstheme="majorHAnsi"/>
          <w:lang w:eastAsia="zh-CN"/>
        </w:rPr>
        <w:t xml:space="preserve"> </w:t>
      </w:r>
    </w:p>
    <w:p w14:paraId="106BFF98" w14:textId="6DC5560B" w:rsidR="007C0BAC" w:rsidRPr="000855F8" w:rsidRDefault="00ED179C" w:rsidP="00B143FE">
      <w:pPr>
        <w:spacing w:line="280" w:lineRule="atLeast"/>
        <w:rPr>
          <w:rFonts w:asciiTheme="majorHAnsi" w:hAnsiTheme="majorHAnsi" w:cstheme="majorHAnsi"/>
          <w:lang w:eastAsia="zh-CN"/>
        </w:rPr>
      </w:pPr>
      <w:hyperlink r:id="rId13" w:history="1">
        <w:r w:rsidR="000855F8" w:rsidRPr="000855F8">
          <w:rPr>
            <w:rStyle w:val="Hyperlink"/>
            <w:rFonts w:asciiTheme="majorHAnsi" w:hAnsiTheme="majorHAnsi" w:cstheme="majorHAnsi"/>
            <w:lang w:eastAsia="zh-CN"/>
          </w:rPr>
          <w:t>www.itacsoftware.com</w:t>
        </w:r>
      </w:hyperlink>
      <w:r w:rsidR="0073291B" w:rsidRPr="000855F8">
        <w:rPr>
          <w:rStyle w:val="Hyperlink"/>
          <w:rFonts w:asciiTheme="majorHAnsi" w:hAnsiTheme="majorHAnsi" w:cstheme="majorHAnsi"/>
          <w:lang w:eastAsia="zh-CN"/>
        </w:rPr>
        <w:t xml:space="preserve"> </w:t>
      </w:r>
    </w:p>
    <w:p w14:paraId="1A1B6F14" w14:textId="77777777" w:rsidR="00AC3283" w:rsidRPr="000855F8" w:rsidRDefault="00AC3283" w:rsidP="00B143FE">
      <w:pPr>
        <w:spacing w:line="280" w:lineRule="atLeast"/>
        <w:rPr>
          <w:rFonts w:asciiTheme="majorHAnsi" w:hAnsiTheme="majorHAnsi" w:cstheme="majorHAnsi"/>
          <w:lang w:eastAsia="zh-CN"/>
        </w:rPr>
      </w:pPr>
    </w:p>
    <w:p w14:paraId="692AF910" w14:textId="223ABB29" w:rsidR="00D120AA" w:rsidRPr="000855F8" w:rsidRDefault="000855F8" w:rsidP="00B143FE">
      <w:pPr>
        <w:spacing w:line="280" w:lineRule="atLeast"/>
        <w:rPr>
          <w:rFonts w:asciiTheme="majorHAnsi" w:hAnsiTheme="majorHAnsi" w:cstheme="majorHAnsi"/>
          <w:lang w:eastAsia="zh-CN"/>
        </w:rPr>
      </w:pPr>
      <w:r w:rsidRPr="000855F8">
        <w:rPr>
          <w:rFonts w:asciiTheme="majorHAnsi" w:hAnsiTheme="majorHAnsi" w:cstheme="majorHAnsi"/>
          <w:lang w:eastAsia="zh-CN"/>
        </w:rPr>
        <w:t>PR agency:</w:t>
      </w:r>
    </w:p>
    <w:p w14:paraId="29811541" w14:textId="02A485D8" w:rsidR="00AC3283" w:rsidRPr="000855F8" w:rsidRDefault="000855F8" w:rsidP="00B143FE">
      <w:pPr>
        <w:spacing w:line="280" w:lineRule="atLeast"/>
        <w:rPr>
          <w:rFonts w:asciiTheme="majorHAnsi" w:hAnsiTheme="majorHAnsi" w:cstheme="majorHAnsi"/>
        </w:rPr>
      </w:pPr>
      <w:r w:rsidRPr="000855F8">
        <w:rPr>
          <w:rFonts w:asciiTheme="majorHAnsi" w:hAnsiTheme="majorHAnsi" w:cstheme="majorHAnsi"/>
          <w:lang w:eastAsia="zh-CN"/>
        </w:rPr>
        <w:t>punctum pr-agentur GmbH</w:t>
      </w:r>
    </w:p>
    <w:p w14:paraId="581920EC" w14:textId="716AB8F4" w:rsidR="00AC3283" w:rsidRPr="000855F8" w:rsidRDefault="000855F8" w:rsidP="00B143FE">
      <w:pPr>
        <w:spacing w:line="280" w:lineRule="atLeast"/>
        <w:rPr>
          <w:rFonts w:asciiTheme="majorHAnsi" w:hAnsiTheme="majorHAnsi" w:cstheme="majorHAnsi"/>
        </w:rPr>
      </w:pPr>
      <w:r w:rsidRPr="000855F8">
        <w:rPr>
          <w:rFonts w:asciiTheme="majorHAnsi" w:hAnsiTheme="majorHAnsi" w:cstheme="majorHAnsi"/>
          <w:lang w:eastAsia="zh-CN"/>
        </w:rPr>
        <w:t>Ulrike Peter</w:t>
      </w:r>
    </w:p>
    <w:p w14:paraId="5710F46B" w14:textId="74FA862E" w:rsidR="00AC3283" w:rsidRPr="000855F8" w:rsidRDefault="000855F8" w:rsidP="00B143FE">
      <w:pPr>
        <w:spacing w:line="280" w:lineRule="atLeast"/>
        <w:rPr>
          <w:rFonts w:asciiTheme="majorHAnsi" w:hAnsiTheme="majorHAnsi" w:cstheme="majorHAnsi"/>
        </w:rPr>
      </w:pPr>
      <w:r w:rsidRPr="000855F8">
        <w:rPr>
          <w:rFonts w:asciiTheme="majorHAnsi" w:hAnsiTheme="majorHAnsi" w:cstheme="majorHAnsi"/>
          <w:lang w:eastAsia="zh-CN"/>
        </w:rPr>
        <w:t>Managing Director</w:t>
      </w:r>
    </w:p>
    <w:p w14:paraId="407DA249" w14:textId="19CAEA53" w:rsidR="00AC3283" w:rsidRPr="000855F8" w:rsidRDefault="000855F8" w:rsidP="00B143FE">
      <w:pPr>
        <w:spacing w:line="280" w:lineRule="atLeast"/>
        <w:rPr>
          <w:rFonts w:asciiTheme="majorHAnsi" w:hAnsiTheme="majorHAnsi" w:cstheme="majorHAnsi"/>
        </w:rPr>
      </w:pPr>
      <w:r w:rsidRPr="000855F8">
        <w:rPr>
          <w:rFonts w:asciiTheme="majorHAnsi" w:hAnsiTheme="majorHAnsi" w:cstheme="majorHAnsi"/>
          <w:lang w:eastAsia="zh-CN"/>
        </w:rPr>
        <w:t>Tel.: +49 211 971 7977 0</w:t>
      </w:r>
    </w:p>
    <w:p w14:paraId="2EC79633" w14:textId="1889C5A8" w:rsidR="00AC3283" w:rsidRPr="000855F8" w:rsidRDefault="000855F8" w:rsidP="00B143FE">
      <w:pPr>
        <w:spacing w:line="280" w:lineRule="atLeast"/>
        <w:rPr>
          <w:rFonts w:asciiTheme="majorHAnsi" w:hAnsiTheme="majorHAnsi" w:cstheme="majorHAnsi"/>
        </w:rPr>
      </w:pPr>
      <w:r w:rsidRPr="000855F8">
        <w:rPr>
          <w:rFonts w:asciiTheme="majorHAnsi" w:hAnsiTheme="majorHAnsi" w:cstheme="majorHAnsi"/>
          <w:lang w:eastAsia="zh-CN"/>
        </w:rPr>
        <w:t xml:space="preserve">Email: </w:t>
      </w:r>
      <w:hyperlink r:id="rId14" w:history="1">
        <w:r w:rsidRPr="000855F8">
          <w:rPr>
            <w:rStyle w:val="Hyperlink"/>
            <w:rFonts w:asciiTheme="majorHAnsi" w:hAnsiTheme="majorHAnsi" w:cstheme="majorHAnsi"/>
            <w:lang w:eastAsia="zh-CN"/>
          </w:rPr>
          <w:t>pr@punctum-pr.de</w:t>
        </w:r>
      </w:hyperlink>
      <w:r w:rsidR="0073291B" w:rsidRPr="000855F8">
        <w:rPr>
          <w:rFonts w:asciiTheme="majorHAnsi" w:hAnsiTheme="majorHAnsi" w:cstheme="majorHAnsi"/>
        </w:rPr>
        <w:t xml:space="preserve"> </w:t>
      </w:r>
    </w:p>
    <w:p w14:paraId="3402AA71" w14:textId="4B65B5DB" w:rsidR="007C0BAC" w:rsidRPr="000855F8" w:rsidRDefault="00ED179C" w:rsidP="00B143FE">
      <w:pPr>
        <w:spacing w:line="280" w:lineRule="atLeast"/>
        <w:rPr>
          <w:rFonts w:asciiTheme="majorHAnsi" w:hAnsiTheme="majorHAnsi" w:cstheme="majorHAnsi"/>
        </w:rPr>
      </w:pPr>
      <w:hyperlink r:id="rId15" w:history="1">
        <w:r w:rsidR="000855F8" w:rsidRPr="000855F8">
          <w:rPr>
            <w:rStyle w:val="Hyperlink"/>
            <w:rFonts w:asciiTheme="majorHAnsi" w:hAnsiTheme="majorHAnsi" w:cstheme="majorHAnsi"/>
            <w:lang w:eastAsia="zh-CN"/>
          </w:rPr>
          <w:t>www.punctum-pr.de</w:t>
        </w:r>
      </w:hyperlink>
    </w:p>
    <w:sectPr w:rsidR="007C0BAC" w:rsidRPr="000855F8" w:rsidSect="00C65638">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76E8DA4" w14:textId="77777777" w:rsidR="00937ED7" w:rsidRDefault="00937ED7" w:rsidP="00D9165E">
      <w:r>
        <w:separator/>
      </w:r>
    </w:p>
  </w:endnote>
  <w:endnote w:type="continuationSeparator" w:id="0">
    <w:p w14:paraId="3679B13A" w14:textId="77777777" w:rsidR="00937ED7" w:rsidRDefault="00937ED7"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72ACE5" w14:textId="0346843E" w:rsidR="007E0BF6" w:rsidRDefault="007E0BF6">
    <w:pPr>
      <w:pStyle w:val="Fuzeile"/>
    </w:pPr>
    <w:r>
      <mc:AlternateContent>
        <mc:Choice Requires="wps">
          <w:drawing>
            <wp:anchor distT="0" distB="0" distL="0" distR="0" simplePos="0" relativeHeight="251695104" behindDoc="0" locked="0" layoutInCell="1" allowOverlap="1" wp14:anchorId="434BE5F0" wp14:editId="31265E98">
              <wp:simplePos x="635" y="635"/>
              <wp:positionH relativeFrom="page">
                <wp:align>center</wp:align>
              </wp:positionH>
              <wp:positionV relativeFrom="page">
                <wp:align>bottom</wp:align>
              </wp:positionV>
              <wp:extent cx="443865" cy="443865"/>
              <wp:effectExtent l="0" t="0" r="13335" b="0"/>
              <wp:wrapNone/>
              <wp:docPr id="307283296"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22CFD40" w14:textId="09F143EC" w:rsidR="007E0BF6" w:rsidRPr="007E0BF6" w:rsidRDefault="000855F8" w:rsidP="007E0BF6">
                          <w:pPr>
                            <w:rPr>
                              <w:rFonts w:ascii="Calibri" w:eastAsia="Calibri" w:hAnsi="Calibri" w:cs="Calibri"/>
                              <w:noProof/>
                              <w:sz w:val="20"/>
                              <w:szCs w:val="20"/>
                            </w:rPr>
                          </w:pPr>
                          <w:r w:rsidRPr="00BE19B3">
                            <w:rPr>
                              <w:rFonts w:ascii="Calibri" w:eastAsia="SimHei" w:hAnsi="Calibri" w:cs="Calibri"/>
                              <w:noProof/>
                              <w:sz w:val="20"/>
                              <w:szCs w:val="20"/>
                              <w:lang w:eastAsia="zh-CN"/>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4BE5F0"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9510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622CFD40" w14:textId="09F143EC" w:rsidR="007E0BF6" w:rsidRPr="007E0BF6" w:rsidRDefault="000855F8" w:rsidP="007E0BF6">
                    <w:pPr>
                      <w:rPr>
                        <w:rFonts w:ascii="Calibri" w:eastAsia="Calibri" w:hAnsi="Calibri" w:cs="Calibri"/>
                        <w:noProof/>
                        <w:sz w:val="20"/>
                        <w:szCs w:val="20"/>
                      </w:rPr>
                    </w:pPr>
                    <w:r w:rsidRPr="00BE19B3">
                      <w:rPr>
                        <w:rFonts w:ascii="Calibri" w:eastAsia="SimHei" w:hAnsi="Calibri" w:cs="Calibri"/>
                        <w:noProof/>
                        <w:sz w:val="20"/>
                        <w:szCs w:val="20"/>
                        <w:lang w:eastAsia="zh-CN"/>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8C8F4C" w14:textId="1B22D7C6" w:rsidR="009D5806" w:rsidRPr="007D7804" w:rsidRDefault="000855F8" w:rsidP="009D5806">
    <w:pPr>
      <w:pStyle w:val="Kopfzeile"/>
    </w:pPr>
    <w:r>
      <w:rPr>
        <w:lang w:eastAsia="zh-CN"/>
      </w:rPr>
      <w:tab/>
    </w:r>
    <w:r w:rsidRPr="007D7804">
      <w:rPr>
        <w:lang w:eastAsia="zh-CN"/>
      </w:rPr>
      <w:t>Marking: public</w:t>
    </w:r>
  </w:p>
  <w:p w14:paraId="6E62086F" w14:textId="2AE7EC7A" w:rsidR="009D5806" w:rsidRPr="0085432F" w:rsidRDefault="009D5806" w:rsidP="009D5806">
    <w:pPr>
      <w:pStyle w:val="Kopfzeile"/>
    </w:pPr>
    <w:r w:rsidRPr="007D7804">
      <w:drawing>
        <wp:anchor distT="0" distB="0" distL="114300" distR="114300" simplePos="0" relativeHeight="251688960" behindDoc="0" locked="0" layoutInCell="1" allowOverlap="1" wp14:anchorId="41EA8282" wp14:editId="5C9D9C8D">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7D7804">
      <w:fldChar w:fldCharType="begin"/>
    </w:r>
    <w:r w:rsidRPr="007D7804">
      <w:instrText xml:space="preserve"> IF  \* MERGEFORMAT </w:instrText>
    </w:r>
    <w:r w:rsidR="00ED179C">
      <w:fldChar w:fldCharType="begin"/>
    </w:r>
    <w:r w:rsidR="00ED179C">
      <w:instrText xml:space="preserve"> NUMPAGES  \* MERGEFORMAT </w:instrText>
    </w:r>
    <w:r w:rsidR="00ED179C">
      <w:fldChar w:fldCharType="separate"/>
    </w:r>
    <w:r w:rsidR="00ED179C">
      <w:instrText>4</w:instrText>
    </w:r>
    <w:r w:rsidR="00ED179C">
      <w:fldChar w:fldCharType="end"/>
    </w:r>
    <w:r w:rsidRPr="007D7804">
      <w:instrText>&gt;"1" "</w:instrText>
    </w:r>
    <w:r w:rsidRPr="007D7804">
      <w:fldChar w:fldCharType="begin"/>
    </w:r>
    <w:r w:rsidRPr="007D7804">
      <w:instrText xml:space="preserve"> PAGE  \* MERGEFORMAT </w:instrText>
    </w:r>
    <w:r w:rsidRPr="007D7804">
      <w:fldChar w:fldCharType="separate"/>
    </w:r>
    <w:r w:rsidR="00ED179C">
      <w:instrText>4</w:instrText>
    </w:r>
    <w:r w:rsidRPr="007D7804">
      <w:fldChar w:fldCharType="end"/>
    </w:r>
    <w:r w:rsidRPr="007D7804">
      <w:instrText>/</w:instrText>
    </w:r>
    <w:r w:rsidR="00ED179C">
      <w:fldChar w:fldCharType="begin"/>
    </w:r>
    <w:r w:rsidR="00ED179C">
      <w:instrText xml:space="preserve"> NUMPAGES  \* MERGEFORMAT </w:instrText>
    </w:r>
    <w:r w:rsidR="00ED179C">
      <w:fldChar w:fldCharType="separate"/>
    </w:r>
    <w:r w:rsidR="00ED179C">
      <w:instrText>4</w:instrText>
    </w:r>
    <w:r w:rsidR="00ED179C">
      <w:fldChar w:fldCharType="end"/>
    </w:r>
    <w:r w:rsidRPr="007D7804">
      <w:instrText>" "</w:instrText>
    </w:r>
    <w:r w:rsidRPr="007D7804">
      <w:fldChar w:fldCharType="separate"/>
    </w:r>
    <w:r w:rsidR="00ED179C">
      <w:rPr>
        <w:lang w:eastAsia="zh-CN"/>
      </w:rPr>
      <w:t>4</w:t>
    </w:r>
    <w:r w:rsidR="00ED179C" w:rsidRPr="007D7804">
      <w:rPr>
        <w:lang w:eastAsia="zh-CN"/>
      </w:rPr>
      <w:t>/</w:t>
    </w:r>
    <w:r w:rsidR="00ED179C">
      <w:rPr>
        <w:lang w:eastAsia="zh-CN"/>
      </w:rPr>
      <w:t>4</w:t>
    </w:r>
    <w:r w:rsidRPr="007D7804">
      <w:fldChar w:fldCharType="end"/>
    </w:r>
    <w:r w:rsidR="000855F8" w:rsidRPr="007D7804">
      <w:rPr>
        <w:lang w:eastAsia="zh-CN"/>
      </w:rPr>
      <w:tab/>
    </w:r>
    <w:r w:rsidR="00957881" w:rsidRPr="001F0FE1">
      <w:rPr>
        <w:rFonts w:ascii="Arial" w:hAnsi="Arial" w:cs="Arial"/>
        <w:sz w:val="16"/>
        <w:szCs w:val="28"/>
      </w:rPr>
      <w:t>新闻稿</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C871F3" w14:textId="57E3DE7C" w:rsidR="00867325" w:rsidRPr="005218C8" w:rsidRDefault="007E0BF6" w:rsidP="005218C8">
    <w:pPr>
      <w:pStyle w:val="Kopfzeile"/>
    </w:pPr>
    <w:r>
      <mc:AlternateContent>
        <mc:Choice Requires="wps">
          <w:drawing>
            <wp:anchor distT="0" distB="0" distL="0" distR="0" simplePos="0" relativeHeight="251694080" behindDoc="0" locked="0" layoutInCell="1" allowOverlap="1" wp14:anchorId="0D923611" wp14:editId="6304562F">
              <wp:simplePos x="635" y="635"/>
              <wp:positionH relativeFrom="page">
                <wp:align>center</wp:align>
              </wp:positionH>
              <wp:positionV relativeFrom="page">
                <wp:align>bottom</wp:align>
              </wp:positionV>
              <wp:extent cx="443865" cy="443865"/>
              <wp:effectExtent l="0" t="0" r="13335" b="0"/>
              <wp:wrapNone/>
              <wp:docPr id="19914810"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492CE7D" w14:textId="3DC67F26" w:rsidR="007E0BF6" w:rsidRPr="007E0BF6" w:rsidRDefault="000855F8" w:rsidP="007E0BF6">
                          <w:pPr>
                            <w:rPr>
                              <w:rFonts w:ascii="Calibri" w:eastAsia="Calibri" w:hAnsi="Calibri" w:cs="Calibri"/>
                              <w:noProof/>
                              <w:sz w:val="20"/>
                              <w:szCs w:val="20"/>
                            </w:rPr>
                          </w:pPr>
                          <w:r w:rsidRPr="00BE19B3">
                            <w:rPr>
                              <w:rFonts w:ascii="Calibri" w:eastAsia="SimHei" w:hAnsi="Calibri" w:cs="Calibri"/>
                              <w:noProof/>
                              <w:sz w:val="20"/>
                              <w:szCs w:val="20"/>
                              <w:lang w:eastAsia="zh-CN"/>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D923611" id="_x0000_t202" coordsize="21600,21600" o:spt="202" path="m,l,21600r21600,l21600,xe">
              <v:stroke joinstyle="miter"/>
              <v:path gradientshapeok="t" o:connecttype="rect"/>
            </v:shapetype>
            <v:shape id="Textfeld 1" o:spid="_x0000_s1029" type="#_x0000_t202" alt="Internal use only" style="position:absolute;margin-left:0;margin-top:0;width:34.95pt;height:34.95pt;z-index:25169408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textbox style="mso-fit-shape-to-text:t" inset="0,0,0,15pt">
                <w:txbxContent>
                  <w:p w14:paraId="3492CE7D" w14:textId="3DC67F26" w:rsidR="007E0BF6" w:rsidRPr="007E0BF6" w:rsidRDefault="000855F8" w:rsidP="007E0BF6">
                    <w:pPr>
                      <w:rPr>
                        <w:rFonts w:ascii="Calibri" w:eastAsia="Calibri" w:hAnsi="Calibri" w:cs="Calibri"/>
                        <w:noProof/>
                        <w:sz w:val="20"/>
                        <w:szCs w:val="20"/>
                      </w:rPr>
                    </w:pPr>
                    <w:r w:rsidRPr="00BE19B3">
                      <w:rPr>
                        <w:rFonts w:ascii="Calibri" w:eastAsia="SimHei" w:hAnsi="Calibri" w:cs="Calibri"/>
                        <w:noProof/>
                        <w:sz w:val="20"/>
                        <w:szCs w:val="20"/>
                        <w:lang w:eastAsia="zh-CN"/>
                      </w:rPr>
                      <w:t>Internal use only</w:t>
                    </w:r>
                  </w:p>
                </w:txbxContent>
              </v:textbox>
              <w10:wrap anchorx="page" anchory="page"/>
            </v:shape>
          </w:pict>
        </mc:Fallback>
      </mc:AlternateContent>
    </w:r>
    <w:r w:rsidR="00867325" w:rsidRPr="005218C8">
      <w:fldChar w:fldCharType="begin"/>
    </w:r>
    <w:r w:rsidR="00867325" w:rsidRPr="005218C8">
      <w:instrText xml:space="preserve"> IF  \* MERGEFORMAT </w:instrText>
    </w:r>
    <w:r w:rsidR="00ED179C">
      <w:fldChar w:fldCharType="begin"/>
    </w:r>
    <w:r w:rsidR="00ED179C">
      <w:instrText xml:space="preserve"> NUMPAGES  \* MERGEFORMAT </w:instrText>
    </w:r>
    <w:r w:rsidR="00ED179C">
      <w:fldChar w:fldCharType="separate"/>
    </w:r>
    <w:r w:rsidR="00266468">
      <w:instrText>4</w:instrText>
    </w:r>
    <w:r w:rsidR="00ED179C">
      <w:fldChar w:fldCharType="end"/>
    </w:r>
    <w:r w:rsidR="00867325" w:rsidRPr="005218C8">
      <w:instrText>&gt;"1" "</w:instrText>
    </w:r>
    <w:r w:rsidR="00867325" w:rsidRPr="005218C8">
      <w:fldChar w:fldCharType="begin"/>
    </w:r>
    <w:r w:rsidR="00867325" w:rsidRPr="005218C8">
      <w:instrText xml:space="preserve"> PAGE  \* MERGEFORMAT </w:instrText>
    </w:r>
    <w:r w:rsidR="00867325" w:rsidRPr="005218C8">
      <w:fldChar w:fldCharType="separate"/>
    </w:r>
    <w:r w:rsidR="00867325">
      <w:instrText>1</w:instrText>
    </w:r>
    <w:r w:rsidR="00867325" w:rsidRPr="005218C8">
      <w:fldChar w:fldCharType="end"/>
    </w:r>
    <w:r w:rsidR="00867325" w:rsidRPr="005218C8">
      <w:instrText>/</w:instrText>
    </w:r>
    <w:r w:rsidR="00ED179C">
      <w:fldChar w:fldCharType="begin"/>
    </w:r>
    <w:r w:rsidR="00ED179C">
      <w:instrText xml:space="preserve"> NUMPAGES  \* MERGEFORMAT </w:instrText>
    </w:r>
    <w:r w:rsidR="00ED179C">
      <w:fldChar w:fldCharType="separate"/>
    </w:r>
    <w:r w:rsidR="00266468">
      <w:instrText>4</w:instrText>
    </w:r>
    <w:r w:rsidR="00ED179C">
      <w:fldChar w:fldCharType="end"/>
    </w:r>
    <w:r w:rsidR="00867325" w:rsidRPr="005218C8">
      <w:instrText>" "</w:instrText>
    </w:r>
    <w:r w:rsidR="00867325" w:rsidRPr="005218C8">
      <w:fldChar w:fldCharType="separate"/>
    </w:r>
    <w:r w:rsidR="000855F8">
      <w:rPr>
        <w:lang w:eastAsia="zh-CN"/>
      </w:rPr>
      <w:t>1</w:t>
    </w:r>
    <w:r w:rsidR="000855F8" w:rsidRPr="005218C8">
      <w:rPr>
        <w:lang w:eastAsia="zh-CN"/>
      </w:rPr>
      <w:t>/</w:t>
    </w:r>
    <w:r w:rsidR="000855F8">
      <w:rPr>
        <w:lang w:eastAsia="zh-CN"/>
      </w:rPr>
      <w:t>4</w:t>
    </w:r>
    <w:r w:rsidR="00867325" w:rsidRPr="005218C8">
      <w:fldChar w:fldCharType="end"/>
    </w:r>
    <w:r w:rsidR="000855F8">
      <w:rPr>
        <w:lang w:eastAsia="zh-CN"/>
      </w:rPr>
      <w:tab/>
      <w:t>Press release</w:t>
    </w:r>
    <w:r w:rsidR="00867325">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BD40EC" w14:textId="77777777" w:rsidR="00937ED7" w:rsidRDefault="00937ED7" w:rsidP="00D9165E">
      <w:r>
        <w:separator/>
      </w:r>
    </w:p>
  </w:footnote>
  <w:footnote w:type="continuationSeparator" w:id="0">
    <w:p w14:paraId="242125AA" w14:textId="77777777" w:rsidR="00937ED7" w:rsidRDefault="00937ED7"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191AA6" w14:textId="41E2E7FB" w:rsidR="00867325" w:rsidRPr="00F73F1D" w:rsidRDefault="002A672F" w:rsidP="005218C8">
    <w:pPr>
      <w:pStyle w:val="Kopfzeile"/>
    </w:pPr>
    <w:r>
      <w:drawing>
        <wp:anchor distT="0" distB="0" distL="114300" distR="114300" simplePos="0" relativeHeight="251693056" behindDoc="0" locked="0" layoutInCell="1" allowOverlap="1" wp14:anchorId="38EA4E51" wp14:editId="5DFCD845">
          <wp:simplePos x="0" y="0"/>
          <wp:positionH relativeFrom="margin">
            <wp:posOffset>0</wp:posOffset>
          </wp:positionH>
          <wp:positionV relativeFrom="page">
            <wp:posOffset>503555</wp:posOffset>
          </wp:positionV>
          <wp:extent cx="831600" cy="356400"/>
          <wp:effectExtent l="0" t="0" r="6985" b="5715"/>
          <wp:wrapNone/>
          <wp:docPr id="698529802" name="Grafik 1" descr="Ein Bild, das Schrift, Tex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529802" name="Grafik 1" descr="Ein Bild, das Schrift, Text, Screenshot, Grafiken enthält.&#10;&#10;Automatisch generierte Beschreibung"/>
                  <pic:cNvPicPr/>
                </pic:nvPicPr>
                <pic:blipFill>
                  <a:blip r:embed="rId1"/>
                  <a:stretch>
                    <a:fillRect/>
                  </a:stretch>
                </pic:blipFill>
                <pic:spPr>
                  <a:xfrm>
                    <a:off x="0" y="0"/>
                    <a:ext cx="831600" cy="3564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91008" behindDoc="0" locked="0" layoutInCell="1" allowOverlap="1" wp14:anchorId="7D18223E" wp14:editId="36E4021A">
          <wp:simplePos x="0" y="0"/>
          <wp:positionH relativeFrom="page">
            <wp:posOffset>6095365</wp:posOffset>
          </wp:positionH>
          <wp:positionV relativeFrom="page">
            <wp:posOffset>619125</wp:posOffset>
          </wp:positionV>
          <wp:extent cx="597600" cy="356400"/>
          <wp:effectExtent l="0" t="0" r="0" b="5715"/>
          <wp:wrapNone/>
          <wp:docPr id="42" name="Grafik 4" descr="Ein Bild, das Text, Schrift, Grafiken,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 descr="Ein Bild, das Text, Schrift, Grafiken, Logo enthält.&#10;&#10;Automatisch generierte Beschreibung"/>
                  <pic:cNvPicPr/>
                </pic:nvPicPr>
                <pic:blipFill>
                  <a:blip r:embed="rId2"/>
                  <a:stretch>
                    <a:fillRect/>
                  </a:stretch>
                </pic:blipFill>
                <pic:spPr>
                  <a:xfrm>
                    <a:off x="0" y="0"/>
                    <a:ext cx="597600" cy="356400"/>
                  </a:xfrm>
                  <a:prstGeom prst="rect">
                    <a:avLst/>
                  </a:prstGeom>
                </pic:spPr>
              </pic:pic>
            </a:graphicData>
          </a:graphic>
          <wp14:sizeRelH relativeFrom="margin">
            <wp14:pctWidth>0</wp14:pctWidth>
          </wp14:sizeRelH>
          <wp14:sizeRelV relativeFrom="margin">
            <wp14:pctHeight>0</wp14:pctHeight>
          </wp14:sizeRelV>
        </wp:anchor>
      </w:drawing>
    </w:r>
    <w:r w:rsidR="00867325">
      <mc:AlternateContent>
        <mc:Choice Requires="wps">
          <w:drawing>
            <wp:anchor distT="0" distB="0" distL="114300" distR="114300" simplePos="0" relativeHeight="251684864" behindDoc="1" locked="0" layoutInCell="1" allowOverlap="1" wp14:anchorId="738111AB" wp14:editId="68F667A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047761EC" w:rsidR="00867325" w:rsidRPr="00ED179C" w:rsidRDefault="000855F8" w:rsidP="005B344C">
                          <w:pPr>
                            <w:pStyle w:val="Kontaktdaten"/>
                            <w:spacing w:line="170" w:lineRule="exact"/>
                            <w:rPr>
                              <w:lang w:val="de-DE"/>
                            </w:rPr>
                          </w:pPr>
                          <w:r w:rsidRPr="00ED179C">
                            <w:rPr>
                              <w:lang w:val="de-DE" w:eastAsia="zh-CN"/>
                            </w:rPr>
                            <w:t>56410 Montabaur, Germany</w:t>
                          </w:r>
                        </w:p>
                        <w:p w14:paraId="7E61A701" w14:textId="77777777" w:rsidR="00867325" w:rsidRPr="00ED179C" w:rsidRDefault="00867325" w:rsidP="005B344C">
                          <w:pPr>
                            <w:pStyle w:val="Kontaktdaten"/>
                            <w:spacing w:line="170" w:lineRule="exact"/>
                            <w:rPr>
                              <w:lang w:val="de-DE"/>
                            </w:rPr>
                          </w:pPr>
                        </w:p>
                        <w:p w14:paraId="0350D9A9" w14:textId="775F6865" w:rsidR="00867325" w:rsidRPr="007E0BF6" w:rsidRDefault="000855F8" w:rsidP="005B344C">
                          <w:pPr>
                            <w:pStyle w:val="Kontaktdaten"/>
                            <w:spacing w:line="170" w:lineRule="exact"/>
                            <w:rPr>
                              <w:lang w:val="en-US"/>
                            </w:rPr>
                          </w:pPr>
                          <w:r w:rsidRPr="007E0BF6">
                            <w:rPr>
                              <w:lang w:val="en-US" w:eastAsia="zh-CN"/>
                            </w:rPr>
                            <w:t>Tel.: +49 2602-10 65-0</w:t>
                          </w:r>
                        </w:p>
                        <w:p w14:paraId="4FBAEB74" w14:textId="493E6E82" w:rsidR="00867325" w:rsidRPr="007E0BF6" w:rsidRDefault="000855F8" w:rsidP="005B344C">
                          <w:pPr>
                            <w:pStyle w:val="Kontaktdaten"/>
                            <w:spacing w:line="170" w:lineRule="exact"/>
                            <w:rPr>
                              <w:lang w:val="en-US"/>
                            </w:rPr>
                          </w:pPr>
                          <w:r w:rsidRPr="007E0BF6">
                            <w:rPr>
                              <w:lang w:val="en-US" w:eastAsia="zh-CN"/>
                            </w:rPr>
                            <w:t>Fax: +49 2602-10 65-30</w:t>
                          </w:r>
                          <w:r w:rsidR="00867325" w:rsidRPr="007E0BF6">
                            <w:rPr>
                              <w:lang w:val="en-US"/>
                            </w:rPr>
                            <w:t xml:space="preserve"> </w:t>
                          </w:r>
                        </w:p>
                        <w:p w14:paraId="50E7B0C9" w14:textId="568ADD4B" w:rsidR="00867325" w:rsidRPr="007E0BF6" w:rsidRDefault="000855F8" w:rsidP="005B344C">
                          <w:pPr>
                            <w:pStyle w:val="Kontaktdaten"/>
                            <w:spacing w:line="170" w:lineRule="exact"/>
                            <w:rPr>
                              <w:lang w:val="en-US"/>
                            </w:rPr>
                          </w:pPr>
                          <w:r w:rsidRPr="007E0BF6">
                            <w:rPr>
                              <w:lang w:val="en-US" w:eastAsia="zh-CN"/>
                            </w:rPr>
                            <w:t>contact@itacsoftware.com</w:t>
                          </w:r>
                        </w:p>
                        <w:p w14:paraId="6375F239" w14:textId="5D8ADD25" w:rsidR="00867325" w:rsidRPr="007E0BF6" w:rsidRDefault="000855F8" w:rsidP="000148A8">
                          <w:pPr>
                            <w:pStyle w:val="Kontaktdaten"/>
                            <w:rPr>
                              <w:lang w:val="en-US"/>
                            </w:rPr>
                          </w:pPr>
                          <w:r w:rsidRPr="007E0BF6">
                            <w:rPr>
                              <w:lang w:val="en-US" w:eastAsia="zh-CN"/>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047761EC" w:rsidR="00867325" w:rsidRPr="00ED179C" w:rsidRDefault="000855F8" w:rsidP="005B344C">
                    <w:pPr>
                      <w:pStyle w:val="Kontaktdaten"/>
                      <w:spacing w:line="170" w:lineRule="exact"/>
                      <w:rPr>
                        <w:lang w:val="de-DE"/>
                      </w:rPr>
                    </w:pPr>
                    <w:r w:rsidRPr="00ED179C">
                      <w:rPr>
                        <w:lang w:val="de-DE" w:eastAsia="zh-CN"/>
                      </w:rPr>
                      <w:t>56410 Montabaur, Germany</w:t>
                    </w:r>
                  </w:p>
                  <w:p w14:paraId="7E61A701" w14:textId="77777777" w:rsidR="00867325" w:rsidRPr="00ED179C" w:rsidRDefault="00867325" w:rsidP="005B344C">
                    <w:pPr>
                      <w:pStyle w:val="Kontaktdaten"/>
                      <w:spacing w:line="170" w:lineRule="exact"/>
                      <w:rPr>
                        <w:lang w:val="de-DE"/>
                      </w:rPr>
                    </w:pPr>
                  </w:p>
                  <w:p w14:paraId="0350D9A9" w14:textId="775F6865" w:rsidR="00867325" w:rsidRPr="007E0BF6" w:rsidRDefault="000855F8" w:rsidP="005B344C">
                    <w:pPr>
                      <w:pStyle w:val="Kontaktdaten"/>
                      <w:spacing w:line="170" w:lineRule="exact"/>
                      <w:rPr>
                        <w:lang w:val="en-US"/>
                      </w:rPr>
                    </w:pPr>
                    <w:r w:rsidRPr="007E0BF6">
                      <w:rPr>
                        <w:lang w:val="en-US" w:eastAsia="zh-CN"/>
                      </w:rPr>
                      <w:t>Tel.: +49 2602-10 65-0</w:t>
                    </w:r>
                  </w:p>
                  <w:p w14:paraId="4FBAEB74" w14:textId="493E6E82" w:rsidR="00867325" w:rsidRPr="007E0BF6" w:rsidRDefault="000855F8" w:rsidP="005B344C">
                    <w:pPr>
                      <w:pStyle w:val="Kontaktdaten"/>
                      <w:spacing w:line="170" w:lineRule="exact"/>
                      <w:rPr>
                        <w:lang w:val="en-US"/>
                      </w:rPr>
                    </w:pPr>
                    <w:r w:rsidRPr="007E0BF6">
                      <w:rPr>
                        <w:lang w:val="en-US" w:eastAsia="zh-CN"/>
                      </w:rPr>
                      <w:t>Fax: +49 2602-10 65-30</w:t>
                    </w:r>
                    <w:r w:rsidR="00867325" w:rsidRPr="007E0BF6">
                      <w:rPr>
                        <w:lang w:val="en-US"/>
                      </w:rPr>
                      <w:t xml:space="preserve"> </w:t>
                    </w:r>
                  </w:p>
                  <w:p w14:paraId="50E7B0C9" w14:textId="568ADD4B" w:rsidR="00867325" w:rsidRPr="007E0BF6" w:rsidRDefault="000855F8" w:rsidP="005B344C">
                    <w:pPr>
                      <w:pStyle w:val="Kontaktdaten"/>
                      <w:spacing w:line="170" w:lineRule="exact"/>
                      <w:rPr>
                        <w:lang w:val="en-US"/>
                      </w:rPr>
                    </w:pPr>
                    <w:r w:rsidRPr="007E0BF6">
                      <w:rPr>
                        <w:lang w:val="en-US" w:eastAsia="zh-CN"/>
                      </w:rPr>
                      <w:t>contact@itacsoftware.com</w:t>
                    </w:r>
                  </w:p>
                  <w:p w14:paraId="6375F239" w14:textId="5D8ADD25" w:rsidR="00867325" w:rsidRPr="007E0BF6" w:rsidRDefault="000855F8" w:rsidP="000148A8">
                    <w:pPr>
                      <w:pStyle w:val="Kontaktdaten"/>
                      <w:rPr>
                        <w:lang w:val="en-US"/>
                      </w:rPr>
                    </w:pPr>
                    <w:r w:rsidRPr="007E0BF6">
                      <w:rPr>
                        <w:lang w:val="en-US" w:eastAsia="zh-CN"/>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9BDE38" w14:textId="77777777" w:rsidR="00867325" w:rsidRPr="005837F9" w:rsidRDefault="00867325" w:rsidP="005218C8">
    <w:pPr>
      <w:pStyle w:val="Kopfzeile"/>
    </w:pPr>
  </w:p>
  <w:p w14:paraId="02A8F99E" w14:textId="77777777" w:rsidR="00867325" w:rsidRDefault="00867325"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867325" w:rsidRDefault="00867325" w:rsidP="005218C8">
    <w:pPr>
      <w:pStyle w:val="Kopfzeile"/>
    </w:pPr>
  </w:p>
  <w:p w14:paraId="79A49560" w14:textId="77777777" w:rsidR="00867325" w:rsidRDefault="00867325" w:rsidP="005218C8">
    <w:pPr>
      <w:pStyle w:val="Kopfzeile"/>
    </w:pPr>
  </w:p>
  <w:p w14:paraId="3A038367" w14:textId="77777777" w:rsidR="00867325" w:rsidRDefault="00867325" w:rsidP="00D9165E"/>
  <w:p w14:paraId="33D4E641" w14:textId="77777777" w:rsidR="00867325" w:rsidRDefault="00867325"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071E1AFE" w:rsidR="00867325" w:rsidRPr="005D6506" w:rsidRDefault="00867325" w:rsidP="000148A8">
                          <w:pPr>
                            <w:pStyle w:val="Kontaktdaten"/>
                          </w:pPr>
                          <w:r w:rsidRPr="001E54CA">
                            <w:rPr>
                              <w:lang w:val="de-DE"/>
                            </w:rPr>
                            <w:t xml:space="preserve">Carl-Benz-Str. </w:t>
                          </w:r>
                          <w:r w:rsidR="000855F8">
                            <w:rPr>
                              <w:lang w:eastAsia="zh-CN"/>
                            </w:rPr>
                            <w:t>34</w:t>
                          </w:r>
                        </w:p>
                        <w:p w14:paraId="2A51176F" w14:textId="3BA2F573" w:rsidR="00867325" w:rsidRPr="005D6506" w:rsidRDefault="000855F8" w:rsidP="000148A8">
                          <w:pPr>
                            <w:pStyle w:val="Kontaktdaten"/>
                          </w:pPr>
                          <w:r>
                            <w:rPr>
                              <w:lang w:eastAsia="zh-CN"/>
                            </w:rPr>
                            <w:t>74321 Bietigheim-Bissingen, Germany</w:t>
                          </w:r>
                        </w:p>
                        <w:p w14:paraId="03FCC3FC" w14:textId="77777777" w:rsidR="00867325" w:rsidRPr="005D6506" w:rsidRDefault="00867325" w:rsidP="000148A8">
                          <w:pPr>
                            <w:pStyle w:val="Kontaktdaten"/>
                          </w:pPr>
                        </w:p>
                        <w:p w14:paraId="12F7590A" w14:textId="0B15AF98" w:rsidR="00867325" w:rsidRPr="005D6506" w:rsidRDefault="000855F8" w:rsidP="000148A8">
                          <w:pPr>
                            <w:pStyle w:val="Kontaktdaten"/>
                          </w:pPr>
                          <w:r>
                            <w:rPr>
                              <w:lang w:eastAsia="zh-CN"/>
                            </w:rPr>
                            <w:t>Tel.: +49 7142 78-0</w:t>
                          </w:r>
                          <w:r w:rsidR="00867325">
                            <w:t xml:space="preserve"> </w:t>
                          </w:r>
                        </w:p>
                        <w:p w14:paraId="361F9AD7" w14:textId="69519352" w:rsidR="00867325" w:rsidRPr="005D6506" w:rsidRDefault="000855F8" w:rsidP="000148A8">
                          <w:pPr>
                            <w:pStyle w:val="Kontaktdaten"/>
                          </w:pPr>
                          <w:r>
                            <w:rPr>
                              <w:lang w:eastAsia="zh-CN"/>
                            </w:rPr>
                            <w:t>Fax: +49 7142 78-2107</w:t>
                          </w:r>
                          <w:r w:rsidR="00867325">
                            <w:t xml:space="preserve"> </w:t>
                          </w:r>
                        </w:p>
                        <w:p w14:paraId="75840B82" w14:textId="228317E6" w:rsidR="00867325" w:rsidRPr="005D6506" w:rsidRDefault="000855F8" w:rsidP="000148A8">
                          <w:pPr>
                            <w:pStyle w:val="Kontaktdaten"/>
                          </w:pPr>
                          <w:r>
                            <w:rPr>
                              <w:lang w:eastAsia="zh-CN"/>
                            </w:rPr>
                            <w:t>info@durr.com</w:t>
                          </w:r>
                          <w:r w:rsidR="00867325">
                            <w:t xml:space="preserve"> </w:t>
                          </w:r>
                        </w:p>
                        <w:p w14:paraId="65BA7F86" w14:textId="68FA9818" w:rsidR="00867325" w:rsidRPr="005D6506" w:rsidRDefault="000855F8" w:rsidP="000148A8">
                          <w:pPr>
                            <w:pStyle w:val="Kontaktdaten"/>
                          </w:pPr>
                          <w:r>
                            <w:rPr>
                              <w:lang w:eastAsia="zh-CN"/>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8"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UlNEQ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xV8PjZSQnWk/hCG0Xsn1w3VsBE+&#10;PAmkWVPdpN/wSIs2QLngZHFWA/76232MpxGQl7OOtFNw/3MvUHFmvlsaThTaaOBolKNh9+0dkBxn&#10;9DOcTCY9wGBGUyO0LyTrVcxCLmEl5Sp4OZp3YVAwfQupVqsURHJyImzs1skIHVmMjD73LwLdifZA&#10;E3uAUVUif8P+EDvwv9oH0E0aTeR1YPFEN0kxDff0baLWX59T1OVzL38D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TJFJTRECAAAkBAAADgAAAAAAAAAAAAAAAAAuAgAAZHJzL2Uyb0RvYy54bWxQSwECLQAUAAYA&#10;CAAAACEA7uGhJuQAAAANAQAADwAAAAAAAAAAAAAAAABrBAAAZHJzL2Rvd25yZXYueG1sUEsFBgAA&#10;AAAEAAQA8wAAAHwFA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071E1AFE" w:rsidR="00867325" w:rsidRPr="005D6506" w:rsidRDefault="00867325" w:rsidP="000148A8">
                    <w:pPr>
                      <w:pStyle w:val="Kontaktdaten"/>
                    </w:pPr>
                    <w:r w:rsidRPr="001E54CA">
                      <w:rPr>
                        <w:lang w:val="de-DE"/>
                      </w:rPr>
                      <w:t xml:space="preserve">Carl-Benz-Str. </w:t>
                    </w:r>
                    <w:r w:rsidR="000855F8">
                      <w:rPr>
                        <w:lang w:eastAsia="zh-CN"/>
                      </w:rPr>
                      <w:t>34</w:t>
                    </w:r>
                  </w:p>
                  <w:p w14:paraId="2A51176F" w14:textId="3BA2F573" w:rsidR="00867325" w:rsidRPr="005D6506" w:rsidRDefault="000855F8" w:rsidP="000148A8">
                    <w:pPr>
                      <w:pStyle w:val="Kontaktdaten"/>
                    </w:pPr>
                    <w:r>
                      <w:rPr>
                        <w:lang w:eastAsia="zh-CN"/>
                      </w:rPr>
                      <w:t>74321 Bietigheim-Bissingen, Germany</w:t>
                    </w:r>
                  </w:p>
                  <w:p w14:paraId="03FCC3FC" w14:textId="77777777" w:rsidR="00867325" w:rsidRPr="005D6506" w:rsidRDefault="00867325" w:rsidP="000148A8">
                    <w:pPr>
                      <w:pStyle w:val="Kontaktdaten"/>
                    </w:pPr>
                  </w:p>
                  <w:p w14:paraId="12F7590A" w14:textId="0B15AF98" w:rsidR="00867325" w:rsidRPr="005D6506" w:rsidRDefault="000855F8" w:rsidP="000148A8">
                    <w:pPr>
                      <w:pStyle w:val="Kontaktdaten"/>
                    </w:pPr>
                    <w:r>
                      <w:rPr>
                        <w:lang w:eastAsia="zh-CN"/>
                      </w:rPr>
                      <w:t>Tel.: +49 7142 78-0</w:t>
                    </w:r>
                    <w:r w:rsidR="00867325">
                      <w:t xml:space="preserve"> </w:t>
                    </w:r>
                  </w:p>
                  <w:p w14:paraId="361F9AD7" w14:textId="69519352" w:rsidR="00867325" w:rsidRPr="005D6506" w:rsidRDefault="000855F8" w:rsidP="000148A8">
                    <w:pPr>
                      <w:pStyle w:val="Kontaktdaten"/>
                    </w:pPr>
                    <w:r>
                      <w:rPr>
                        <w:lang w:eastAsia="zh-CN"/>
                      </w:rPr>
                      <w:t>Fax: +49 7142 78-2107</w:t>
                    </w:r>
                    <w:r w:rsidR="00867325">
                      <w:t xml:space="preserve"> </w:t>
                    </w:r>
                  </w:p>
                  <w:p w14:paraId="75840B82" w14:textId="228317E6" w:rsidR="00867325" w:rsidRPr="005D6506" w:rsidRDefault="000855F8" w:rsidP="000148A8">
                    <w:pPr>
                      <w:pStyle w:val="Kontaktdaten"/>
                    </w:pPr>
                    <w:r>
                      <w:rPr>
                        <w:lang w:eastAsia="zh-CN"/>
                      </w:rPr>
                      <w:t>info@durr.com</w:t>
                    </w:r>
                    <w:r w:rsidR="00867325">
                      <w:t xml:space="preserve"> </w:t>
                    </w:r>
                  </w:p>
                  <w:p w14:paraId="65BA7F86" w14:textId="68FA9818" w:rsidR="00867325" w:rsidRPr="005D6506" w:rsidRDefault="000855F8" w:rsidP="000148A8">
                    <w:pPr>
                      <w:pStyle w:val="Kontaktdaten"/>
                    </w:pPr>
                    <w:r>
                      <w:rPr>
                        <w:lang w:eastAsia="zh-CN"/>
                      </w:rP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18130849">
    <w:abstractNumId w:val="2"/>
  </w:num>
  <w:num w:numId="2" w16cid:durableId="771627700">
    <w:abstractNumId w:val="14"/>
  </w:num>
  <w:num w:numId="3" w16cid:durableId="1260333964">
    <w:abstractNumId w:val="4"/>
  </w:num>
  <w:num w:numId="4" w16cid:durableId="103234911">
    <w:abstractNumId w:val="7"/>
  </w:num>
  <w:num w:numId="5" w16cid:durableId="1907449082">
    <w:abstractNumId w:val="11"/>
  </w:num>
  <w:num w:numId="6" w16cid:durableId="599097157">
    <w:abstractNumId w:val="1"/>
  </w:num>
  <w:num w:numId="7" w16cid:durableId="1655525078">
    <w:abstractNumId w:val="16"/>
  </w:num>
  <w:num w:numId="8" w16cid:durableId="319428173">
    <w:abstractNumId w:val="6"/>
  </w:num>
  <w:num w:numId="9" w16cid:durableId="267658513">
    <w:abstractNumId w:val="15"/>
  </w:num>
  <w:num w:numId="10" w16cid:durableId="493230245">
    <w:abstractNumId w:val="5"/>
  </w:num>
  <w:num w:numId="11" w16cid:durableId="939146503">
    <w:abstractNumId w:val="0"/>
  </w:num>
  <w:num w:numId="12" w16cid:durableId="816534998">
    <w:abstractNumId w:val="3"/>
  </w:num>
  <w:num w:numId="13" w16cid:durableId="1976174490">
    <w:abstractNumId w:val="8"/>
  </w:num>
  <w:num w:numId="14" w16cid:durableId="945766978">
    <w:abstractNumId w:val="10"/>
  </w:num>
  <w:num w:numId="15" w16cid:durableId="1101490000">
    <w:abstractNumId w:val="13"/>
  </w:num>
  <w:num w:numId="16" w16cid:durableId="532499461">
    <w:abstractNumId w:val="12"/>
  </w:num>
  <w:num w:numId="17" w16cid:durableId="209166042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0D13"/>
    <w:rsid w:val="00011083"/>
    <w:rsid w:val="000137F9"/>
    <w:rsid w:val="00013B23"/>
    <w:rsid w:val="000148A8"/>
    <w:rsid w:val="00014986"/>
    <w:rsid w:val="00015E07"/>
    <w:rsid w:val="00015F92"/>
    <w:rsid w:val="000167DA"/>
    <w:rsid w:val="00020DB0"/>
    <w:rsid w:val="0002273A"/>
    <w:rsid w:val="00024963"/>
    <w:rsid w:val="00025693"/>
    <w:rsid w:val="000264AC"/>
    <w:rsid w:val="00026B8C"/>
    <w:rsid w:val="00030020"/>
    <w:rsid w:val="000308AB"/>
    <w:rsid w:val="00030C1A"/>
    <w:rsid w:val="00033D41"/>
    <w:rsid w:val="00034B18"/>
    <w:rsid w:val="0003543C"/>
    <w:rsid w:val="00036336"/>
    <w:rsid w:val="000367B9"/>
    <w:rsid w:val="00036D55"/>
    <w:rsid w:val="00037BB3"/>
    <w:rsid w:val="00037FF7"/>
    <w:rsid w:val="00040FEA"/>
    <w:rsid w:val="0004140A"/>
    <w:rsid w:val="000414A4"/>
    <w:rsid w:val="00041BEF"/>
    <w:rsid w:val="0004297D"/>
    <w:rsid w:val="00043229"/>
    <w:rsid w:val="00043693"/>
    <w:rsid w:val="000436AB"/>
    <w:rsid w:val="00045646"/>
    <w:rsid w:val="00045B99"/>
    <w:rsid w:val="000471C0"/>
    <w:rsid w:val="0005000A"/>
    <w:rsid w:val="00054826"/>
    <w:rsid w:val="000557D8"/>
    <w:rsid w:val="00055944"/>
    <w:rsid w:val="00056BD2"/>
    <w:rsid w:val="0006090A"/>
    <w:rsid w:val="00062B5A"/>
    <w:rsid w:val="00062BC6"/>
    <w:rsid w:val="00062C8E"/>
    <w:rsid w:val="00064547"/>
    <w:rsid w:val="00065589"/>
    <w:rsid w:val="0006654A"/>
    <w:rsid w:val="000667BB"/>
    <w:rsid w:val="0006748C"/>
    <w:rsid w:val="000679B5"/>
    <w:rsid w:val="00067A27"/>
    <w:rsid w:val="0007214A"/>
    <w:rsid w:val="00073211"/>
    <w:rsid w:val="000750E4"/>
    <w:rsid w:val="00077087"/>
    <w:rsid w:val="00080B40"/>
    <w:rsid w:val="000830E8"/>
    <w:rsid w:val="0008469F"/>
    <w:rsid w:val="000855F8"/>
    <w:rsid w:val="00086E77"/>
    <w:rsid w:val="00090C8B"/>
    <w:rsid w:val="00093F65"/>
    <w:rsid w:val="00095F60"/>
    <w:rsid w:val="00097770"/>
    <w:rsid w:val="00097924"/>
    <w:rsid w:val="000A0BBC"/>
    <w:rsid w:val="000A1C89"/>
    <w:rsid w:val="000A42AA"/>
    <w:rsid w:val="000A6420"/>
    <w:rsid w:val="000A779F"/>
    <w:rsid w:val="000A799A"/>
    <w:rsid w:val="000B122D"/>
    <w:rsid w:val="000B17AC"/>
    <w:rsid w:val="000B66AA"/>
    <w:rsid w:val="000B6E58"/>
    <w:rsid w:val="000C009A"/>
    <w:rsid w:val="000C26C7"/>
    <w:rsid w:val="000C2A85"/>
    <w:rsid w:val="000C3AF3"/>
    <w:rsid w:val="000C3D2B"/>
    <w:rsid w:val="000C51E9"/>
    <w:rsid w:val="000C74C8"/>
    <w:rsid w:val="000D1130"/>
    <w:rsid w:val="000D1867"/>
    <w:rsid w:val="000D2A1D"/>
    <w:rsid w:val="000D4047"/>
    <w:rsid w:val="000D5F8A"/>
    <w:rsid w:val="000D7490"/>
    <w:rsid w:val="000E0D2D"/>
    <w:rsid w:val="000E1138"/>
    <w:rsid w:val="000E1B40"/>
    <w:rsid w:val="000E2B97"/>
    <w:rsid w:val="000E3194"/>
    <w:rsid w:val="000E6C71"/>
    <w:rsid w:val="000F1B6F"/>
    <w:rsid w:val="000F215E"/>
    <w:rsid w:val="000F2860"/>
    <w:rsid w:val="000F2AAE"/>
    <w:rsid w:val="000F52E1"/>
    <w:rsid w:val="000F531F"/>
    <w:rsid w:val="000F599A"/>
    <w:rsid w:val="000F6AC6"/>
    <w:rsid w:val="000F7133"/>
    <w:rsid w:val="00100C0C"/>
    <w:rsid w:val="0010134F"/>
    <w:rsid w:val="00102066"/>
    <w:rsid w:val="0010278C"/>
    <w:rsid w:val="00102C09"/>
    <w:rsid w:val="00103E99"/>
    <w:rsid w:val="00103EE3"/>
    <w:rsid w:val="001052E0"/>
    <w:rsid w:val="00106F1C"/>
    <w:rsid w:val="001076E4"/>
    <w:rsid w:val="00112A88"/>
    <w:rsid w:val="00112DEF"/>
    <w:rsid w:val="00112DF3"/>
    <w:rsid w:val="00114E74"/>
    <w:rsid w:val="00115190"/>
    <w:rsid w:val="001167D1"/>
    <w:rsid w:val="00116F3F"/>
    <w:rsid w:val="00116F84"/>
    <w:rsid w:val="00117904"/>
    <w:rsid w:val="00117C7F"/>
    <w:rsid w:val="001212C9"/>
    <w:rsid w:val="00121333"/>
    <w:rsid w:val="0012359A"/>
    <w:rsid w:val="00124E6A"/>
    <w:rsid w:val="00127C17"/>
    <w:rsid w:val="001340AE"/>
    <w:rsid w:val="001342B5"/>
    <w:rsid w:val="00135319"/>
    <w:rsid w:val="00142FDB"/>
    <w:rsid w:val="001440F5"/>
    <w:rsid w:val="001472E5"/>
    <w:rsid w:val="00147965"/>
    <w:rsid w:val="001502D5"/>
    <w:rsid w:val="0015096A"/>
    <w:rsid w:val="00151506"/>
    <w:rsid w:val="00151DD3"/>
    <w:rsid w:val="00153504"/>
    <w:rsid w:val="00153CF7"/>
    <w:rsid w:val="00153D07"/>
    <w:rsid w:val="0015471F"/>
    <w:rsid w:val="00156036"/>
    <w:rsid w:val="00156161"/>
    <w:rsid w:val="0016098E"/>
    <w:rsid w:val="0016271C"/>
    <w:rsid w:val="00162EEF"/>
    <w:rsid w:val="0016325F"/>
    <w:rsid w:val="00163B9D"/>
    <w:rsid w:val="00164213"/>
    <w:rsid w:val="001679F5"/>
    <w:rsid w:val="00167B3D"/>
    <w:rsid w:val="0017071A"/>
    <w:rsid w:val="00170EA8"/>
    <w:rsid w:val="00172CBE"/>
    <w:rsid w:val="00174FE2"/>
    <w:rsid w:val="001753DD"/>
    <w:rsid w:val="0017629C"/>
    <w:rsid w:val="00176D8A"/>
    <w:rsid w:val="00180890"/>
    <w:rsid w:val="00180D0F"/>
    <w:rsid w:val="001816DB"/>
    <w:rsid w:val="00183E70"/>
    <w:rsid w:val="00186723"/>
    <w:rsid w:val="001871DC"/>
    <w:rsid w:val="001877A6"/>
    <w:rsid w:val="00190654"/>
    <w:rsid w:val="00190E6C"/>
    <w:rsid w:val="001935AE"/>
    <w:rsid w:val="00194AC6"/>
    <w:rsid w:val="00196D4D"/>
    <w:rsid w:val="00197009"/>
    <w:rsid w:val="001971FF"/>
    <w:rsid w:val="001976C3"/>
    <w:rsid w:val="001A0707"/>
    <w:rsid w:val="001A0A32"/>
    <w:rsid w:val="001A0C50"/>
    <w:rsid w:val="001A297C"/>
    <w:rsid w:val="001A4B8A"/>
    <w:rsid w:val="001A5B15"/>
    <w:rsid w:val="001A65EE"/>
    <w:rsid w:val="001A7119"/>
    <w:rsid w:val="001A780D"/>
    <w:rsid w:val="001B0FE9"/>
    <w:rsid w:val="001B20AC"/>
    <w:rsid w:val="001B5E58"/>
    <w:rsid w:val="001B6088"/>
    <w:rsid w:val="001C0A26"/>
    <w:rsid w:val="001C0A39"/>
    <w:rsid w:val="001C106D"/>
    <w:rsid w:val="001C25DF"/>
    <w:rsid w:val="001C5EB3"/>
    <w:rsid w:val="001C789C"/>
    <w:rsid w:val="001D00E0"/>
    <w:rsid w:val="001D0887"/>
    <w:rsid w:val="001D0F2E"/>
    <w:rsid w:val="001D697E"/>
    <w:rsid w:val="001D776F"/>
    <w:rsid w:val="001E02DE"/>
    <w:rsid w:val="001E34A6"/>
    <w:rsid w:val="001E3EE8"/>
    <w:rsid w:val="001E466E"/>
    <w:rsid w:val="001E54CA"/>
    <w:rsid w:val="001E5C84"/>
    <w:rsid w:val="001E6306"/>
    <w:rsid w:val="001F0B86"/>
    <w:rsid w:val="001F0FE1"/>
    <w:rsid w:val="001F3730"/>
    <w:rsid w:val="001F6276"/>
    <w:rsid w:val="001F65A6"/>
    <w:rsid w:val="001F6D5E"/>
    <w:rsid w:val="001F7608"/>
    <w:rsid w:val="001F7E95"/>
    <w:rsid w:val="0020309C"/>
    <w:rsid w:val="0020322F"/>
    <w:rsid w:val="00205B62"/>
    <w:rsid w:val="0020631B"/>
    <w:rsid w:val="00206375"/>
    <w:rsid w:val="002064E2"/>
    <w:rsid w:val="002077D3"/>
    <w:rsid w:val="00207E21"/>
    <w:rsid w:val="00211336"/>
    <w:rsid w:val="00211638"/>
    <w:rsid w:val="002118EB"/>
    <w:rsid w:val="00212C1C"/>
    <w:rsid w:val="00214784"/>
    <w:rsid w:val="00216B4F"/>
    <w:rsid w:val="00216BD0"/>
    <w:rsid w:val="00216FC6"/>
    <w:rsid w:val="002176DB"/>
    <w:rsid w:val="0022107C"/>
    <w:rsid w:val="0022429D"/>
    <w:rsid w:val="00224F17"/>
    <w:rsid w:val="00224FCC"/>
    <w:rsid w:val="00226865"/>
    <w:rsid w:val="00227183"/>
    <w:rsid w:val="002302B1"/>
    <w:rsid w:val="00231A54"/>
    <w:rsid w:val="00231C37"/>
    <w:rsid w:val="00234486"/>
    <w:rsid w:val="0023510D"/>
    <w:rsid w:val="002354AF"/>
    <w:rsid w:val="0023563A"/>
    <w:rsid w:val="002377C9"/>
    <w:rsid w:val="00237F71"/>
    <w:rsid w:val="00240310"/>
    <w:rsid w:val="002407B0"/>
    <w:rsid w:val="00240B91"/>
    <w:rsid w:val="00241C6D"/>
    <w:rsid w:val="002429B7"/>
    <w:rsid w:val="00243F9B"/>
    <w:rsid w:val="0024491B"/>
    <w:rsid w:val="00252189"/>
    <w:rsid w:val="00252C12"/>
    <w:rsid w:val="0025441C"/>
    <w:rsid w:val="0025687B"/>
    <w:rsid w:val="00256F02"/>
    <w:rsid w:val="0026127D"/>
    <w:rsid w:val="00261C1A"/>
    <w:rsid w:val="00263DB6"/>
    <w:rsid w:val="00264478"/>
    <w:rsid w:val="002655A1"/>
    <w:rsid w:val="00266468"/>
    <w:rsid w:val="00267CDF"/>
    <w:rsid w:val="002714A1"/>
    <w:rsid w:val="002717A8"/>
    <w:rsid w:val="00272E79"/>
    <w:rsid w:val="00273792"/>
    <w:rsid w:val="00274186"/>
    <w:rsid w:val="00275350"/>
    <w:rsid w:val="00280819"/>
    <w:rsid w:val="00280CB7"/>
    <w:rsid w:val="002823D8"/>
    <w:rsid w:val="00282680"/>
    <w:rsid w:val="00284C18"/>
    <w:rsid w:val="002860A2"/>
    <w:rsid w:val="0028777B"/>
    <w:rsid w:val="002908BC"/>
    <w:rsid w:val="00291C25"/>
    <w:rsid w:val="00291C73"/>
    <w:rsid w:val="00292501"/>
    <w:rsid w:val="00294020"/>
    <w:rsid w:val="0029492B"/>
    <w:rsid w:val="00294B59"/>
    <w:rsid w:val="00295FE0"/>
    <w:rsid w:val="00296095"/>
    <w:rsid w:val="00296AD3"/>
    <w:rsid w:val="002A1286"/>
    <w:rsid w:val="002A1717"/>
    <w:rsid w:val="002A172B"/>
    <w:rsid w:val="002A49F2"/>
    <w:rsid w:val="002A565B"/>
    <w:rsid w:val="002A5671"/>
    <w:rsid w:val="002A5D25"/>
    <w:rsid w:val="002A639F"/>
    <w:rsid w:val="002A672F"/>
    <w:rsid w:val="002A7AB3"/>
    <w:rsid w:val="002B06E7"/>
    <w:rsid w:val="002B18CE"/>
    <w:rsid w:val="002B1CF9"/>
    <w:rsid w:val="002B526A"/>
    <w:rsid w:val="002B5DD9"/>
    <w:rsid w:val="002B6A2B"/>
    <w:rsid w:val="002B71FB"/>
    <w:rsid w:val="002B7333"/>
    <w:rsid w:val="002B7692"/>
    <w:rsid w:val="002C00EB"/>
    <w:rsid w:val="002C0163"/>
    <w:rsid w:val="002C3BEB"/>
    <w:rsid w:val="002C5677"/>
    <w:rsid w:val="002C59C8"/>
    <w:rsid w:val="002C5FC3"/>
    <w:rsid w:val="002D07D3"/>
    <w:rsid w:val="002D0F47"/>
    <w:rsid w:val="002D2E6A"/>
    <w:rsid w:val="002D2F8E"/>
    <w:rsid w:val="002D33B7"/>
    <w:rsid w:val="002D3884"/>
    <w:rsid w:val="002D3D7D"/>
    <w:rsid w:val="002D4939"/>
    <w:rsid w:val="002D506A"/>
    <w:rsid w:val="002D60E0"/>
    <w:rsid w:val="002D6E79"/>
    <w:rsid w:val="002D7143"/>
    <w:rsid w:val="002D7EB6"/>
    <w:rsid w:val="002E2125"/>
    <w:rsid w:val="002E31BB"/>
    <w:rsid w:val="002E47D5"/>
    <w:rsid w:val="002E5D10"/>
    <w:rsid w:val="002E656C"/>
    <w:rsid w:val="002E6BCA"/>
    <w:rsid w:val="002E7EB1"/>
    <w:rsid w:val="002F482E"/>
    <w:rsid w:val="002F4DE5"/>
    <w:rsid w:val="002F6BF1"/>
    <w:rsid w:val="002F7140"/>
    <w:rsid w:val="0030067C"/>
    <w:rsid w:val="00302DB1"/>
    <w:rsid w:val="003035A6"/>
    <w:rsid w:val="00306C97"/>
    <w:rsid w:val="00310957"/>
    <w:rsid w:val="00310CAE"/>
    <w:rsid w:val="00314F27"/>
    <w:rsid w:val="00316A1A"/>
    <w:rsid w:val="00317346"/>
    <w:rsid w:val="00317900"/>
    <w:rsid w:val="00317D3C"/>
    <w:rsid w:val="00324804"/>
    <w:rsid w:val="00330683"/>
    <w:rsid w:val="00333CF4"/>
    <w:rsid w:val="00335617"/>
    <w:rsid w:val="0033769D"/>
    <w:rsid w:val="00341ED1"/>
    <w:rsid w:val="00344BA5"/>
    <w:rsid w:val="00345773"/>
    <w:rsid w:val="003473D1"/>
    <w:rsid w:val="00351665"/>
    <w:rsid w:val="00351AF4"/>
    <w:rsid w:val="00352E30"/>
    <w:rsid w:val="00353219"/>
    <w:rsid w:val="00354C04"/>
    <w:rsid w:val="0035568F"/>
    <w:rsid w:val="003558BA"/>
    <w:rsid w:val="00355A4B"/>
    <w:rsid w:val="00356188"/>
    <w:rsid w:val="00356E9A"/>
    <w:rsid w:val="00357644"/>
    <w:rsid w:val="00360089"/>
    <w:rsid w:val="0036088A"/>
    <w:rsid w:val="0036125D"/>
    <w:rsid w:val="00362153"/>
    <w:rsid w:val="00362739"/>
    <w:rsid w:val="00363944"/>
    <w:rsid w:val="00364A10"/>
    <w:rsid w:val="00364A84"/>
    <w:rsid w:val="00366A8E"/>
    <w:rsid w:val="00367721"/>
    <w:rsid w:val="00373615"/>
    <w:rsid w:val="003738D7"/>
    <w:rsid w:val="00373E56"/>
    <w:rsid w:val="00374148"/>
    <w:rsid w:val="00375576"/>
    <w:rsid w:val="00375D1A"/>
    <w:rsid w:val="00376133"/>
    <w:rsid w:val="003849ED"/>
    <w:rsid w:val="00386D7F"/>
    <w:rsid w:val="00390828"/>
    <w:rsid w:val="0039367F"/>
    <w:rsid w:val="00393DD8"/>
    <w:rsid w:val="00394198"/>
    <w:rsid w:val="00395574"/>
    <w:rsid w:val="0039654F"/>
    <w:rsid w:val="00397D0C"/>
    <w:rsid w:val="003A046C"/>
    <w:rsid w:val="003A080B"/>
    <w:rsid w:val="003A1800"/>
    <w:rsid w:val="003A1D02"/>
    <w:rsid w:val="003A2989"/>
    <w:rsid w:val="003A692D"/>
    <w:rsid w:val="003B0692"/>
    <w:rsid w:val="003B160B"/>
    <w:rsid w:val="003B1684"/>
    <w:rsid w:val="003B4AA9"/>
    <w:rsid w:val="003B5655"/>
    <w:rsid w:val="003B5A19"/>
    <w:rsid w:val="003B64FA"/>
    <w:rsid w:val="003B74FF"/>
    <w:rsid w:val="003C05C9"/>
    <w:rsid w:val="003C2201"/>
    <w:rsid w:val="003C492A"/>
    <w:rsid w:val="003C60F4"/>
    <w:rsid w:val="003D50EB"/>
    <w:rsid w:val="003D5D7A"/>
    <w:rsid w:val="003D770A"/>
    <w:rsid w:val="003E06FE"/>
    <w:rsid w:val="003E19E9"/>
    <w:rsid w:val="003E46AF"/>
    <w:rsid w:val="003E5350"/>
    <w:rsid w:val="003E586E"/>
    <w:rsid w:val="003E5B52"/>
    <w:rsid w:val="003E5FEC"/>
    <w:rsid w:val="003E738F"/>
    <w:rsid w:val="003E7CF8"/>
    <w:rsid w:val="003F05B3"/>
    <w:rsid w:val="003F0CD8"/>
    <w:rsid w:val="003F1873"/>
    <w:rsid w:val="003F3397"/>
    <w:rsid w:val="003F4B44"/>
    <w:rsid w:val="00401047"/>
    <w:rsid w:val="0040171E"/>
    <w:rsid w:val="00402949"/>
    <w:rsid w:val="00402AD2"/>
    <w:rsid w:val="0040381F"/>
    <w:rsid w:val="00404174"/>
    <w:rsid w:val="0040550A"/>
    <w:rsid w:val="0040784F"/>
    <w:rsid w:val="00407CD3"/>
    <w:rsid w:val="00415275"/>
    <w:rsid w:val="00424A3C"/>
    <w:rsid w:val="00426FE9"/>
    <w:rsid w:val="00430F5A"/>
    <w:rsid w:val="00431782"/>
    <w:rsid w:val="004320AA"/>
    <w:rsid w:val="004332CC"/>
    <w:rsid w:val="0043346C"/>
    <w:rsid w:val="00433891"/>
    <w:rsid w:val="004370EF"/>
    <w:rsid w:val="00437D15"/>
    <w:rsid w:val="004400ED"/>
    <w:rsid w:val="004404FF"/>
    <w:rsid w:val="00441C12"/>
    <w:rsid w:val="00441E1D"/>
    <w:rsid w:val="004427AF"/>
    <w:rsid w:val="00442AD1"/>
    <w:rsid w:val="00444567"/>
    <w:rsid w:val="00444928"/>
    <w:rsid w:val="004462D7"/>
    <w:rsid w:val="00446868"/>
    <w:rsid w:val="00450174"/>
    <w:rsid w:val="00450D7A"/>
    <w:rsid w:val="00451868"/>
    <w:rsid w:val="00451CA7"/>
    <w:rsid w:val="004521C4"/>
    <w:rsid w:val="004535D9"/>
    <w:rsid w:val="00455402"/>
    <w:rsid w:val="00456256"/>
    <w:rsid w:val="00456CE4"/>
    <w:rsid w:val="0045763C"/>
    <w:rsid w:val="004606AC"/>
    <w:rsid w:val="0046201D"/>
    <w:rsid w:val="00462DDC"/>
    <w:rsid w:val="0046552B"/>
    <w:rsid w:val="004667BA"/>
    <w:rsid w:val="00466954"/>
    <w:rsid w:val="00467800"/>
    <w:rsid w:val="00467BB4"/>
    <w:rsid w:val="00470EFD"/>
    <w:rsid w:val="0047148F"/>
    <w:rsid w:val="00473AEC"/>
    <w:rsid w:val="004749B7"/>
    <w:rsid w:val="004749EC"/>
    <w:rsid w:val="00476060"/>
    <w:rsid w:val="004762B9"/>
    <w:rsid w:val="0047652B"/>
    <w:rsid w:val="00476746"/>
    <w:rsid w:val="00477801"/>
    <w:rsid w:val="0048527C"/>
    <w:rsid w:val="0048582A"/>
    <w:rsid w:val="00486F5D"/>
    <w:rsid w:val="00487BFB"/>
    <w:rsid w:val="00491798"/>
    <w:rsid w:val="00494EE7"/>
    <w:rsid w:val="004A3A5F"/>
    <w:rsid w:val="004A4E67"/>
    <w:rsid w:val="004A5C1F"/>
    <w:rsid w:val="004A7106"/>
    <w:rsid w:val="004B16E8"/>
    <w:rsid w:val="004B3D7E"/>
    <w:rsid w:val="004B6D14"/>
    <w:rsid w:val="004C4ACB"/>
    <w:rsid w:val="004C6EBC"/>
    <w:rsid w:val="004D1A9C"/>
    <w:rsid w:val="004D1D0E"/>
    <w:rsid w:val="004D3165"/>
    <w:rsid w:val="004D7B9E"/>
    <w:rsid w:val="004E0D94"/>
    <w:rsid w:val="004E15B6"/>
    <w:rsid w:val="004E1FD6"/>
    <w:rsid w:val="004E2175"/>
    <w:rsid w:val="004E3872"/>
    <w:rsid w:val="004E52C7"/>
    <w:rsid w:val="004E5BD9"/>
    <w:rsid w:val="004E5E7F"/>
    <w:rsid w:val="004E7C0B"/>
    <w:rsid w:val="004F051D"/>
    <w:rsid w:val="004F206E"/>
    <w:rsid w:val="004F2A79"/>
    <w:rsid w:val="004F39B4"/>
    <w:rsid w:val="004F3E59"/>
    <w:rsid w:val="004F4E97"/>
    <w:rsid w:val="004F50F4"/>
    <w:rsid w:val="004F639D"/>
    <w:rsid w:val="004F65B3"/>
    <w:rsid w:val="004F6D74"/>
    <w:rsid w:val="004F7838"/>
    <w:rsid w:val="004F7BEE"/>
    <w:rsid w:val="004F7DB4"/>
    <w:rsid w:val="0050056C"/>
    <w:rsid w:val="00501172"/>
    <w:rsid w:val="00502365"/>
    <w:rsid w:val="0050361B"/>
    <w:rsid w:val="00503BC7"/>
    <w:rsid w:val="00505786"/>
    <w:rsid w:val="00506A56"/>
    <w:rsid w:val="00506BD5"/>
    <w:rsid w:val="00510FF5"/>
    <w:rsid w:val="00511067"/>
    <w:rsid w:val="005111AA"/>
    <w:rsid w:val="00513534"/>
    <w:rsid w:val="0051492B"/>
    <w:rsid w:val="00515153"/>
    <w:rsid w:val="00520BFA"/>
    <w:rsid w:val="00521429"/>
    <w:rsid w:val="005218C8"/>
    <w:rsid w:val="00521CF5"/>
    <w:rsid w:val="00521FD5"/>
    <w:rsid w:val="00524571"/>
    <w:rsid w:val="00524BE9"/>
    <w:rsid w:val="00526CF0"/>
    <w:rsid w:val="005279CE"/>
    <w:rsid w:val="0053068C"/>
    <w:rsid w:val="005339EE"/>
    <w:rsid w:val="0053448B"/>
    <w:rsid w:val="00534503"/>
    <w:rsid w:val="00534721"/>
    <w:rsid w:val="00534C1A"/>
    <w:rsid w:val="00535580"/>
    <w:rsid w:val="005365B4"/>
    <w:rsid w:val="00540000"/>
    <w:rsid w:val="005425EE"/>
    <w:rsid w:val="00544308"/>
    <w:rsid w:val="0054450D"/>
    <w:rsid w:val="005447C9"/>
    <w:rsid w:val="00545777"/>
    <w:rsid w:val="00547EA5"/>
    <w:rsid w:val="00550920"/>
    <w:rsid w:val="005522F8"/>
    <w:rsid w:val="00552778"/>
    <w:rsid w:val="00554864"/>
    <w:rsid w:val="00554D8D"/>
    <w:rsid w:val="0055586E"/>
    <w:rsid w:val="00555999"/>
    <w:rsid w:val="00555E2A"/>
    <w:rsid w:val="005566F4"/>
    <w:rsid w:val="0056193D"/>
    <w:rsid w:val="00564109"/>
    <w:rsid w:val="005673AB"/>
    <w:rsid w:val="005673B5"/>
    <w:rsid w:val="005674E8"/>
    <w:rsid w:val="00570119"/>
    <w:rsid w:val="0057013F"/>
    <w:rsid w:val="00571F1B"/>
    <w:rsid w:val="00575012"/>
    <w:rsid w:val="005755BD"/>
    <w:rsid w:val="00577A63"/>
    <w:rsid w:val="00580070"/>
    <w:rsid w:val="00581C8C"/>
    <w:rsid w:val="005837F9"/>
    <w:rsid w:val="00583D8C"/>
    <w:rsid w:val="00584007"/>
    <w:rsid w:val="005846FF"/>
    <w:rsid w:val="00584B9D"/>
    <w:rsid w:val="005854AC"/>
    <w:rsid w:val="00585BAE"/>
    <w:rsid w:val="00586C55"/>
    <w:rsid w:val="00587179"/>
    <w:rsid w:val="00587344"/>
    <w:rsid w:val="00590CCF"/>
    <w:rsid w:val="005913CF"/>
    <w:rsid w:val="00591CEB"/>
    <w:rsid w:val="00592D83"/>
    <w:rsid w:val="0059394B"/>
    <w:rsid w:val="00593AA7"/>
    <w:rsid w:val="005948AC"/>
    <w:rsid w:val="00594B29"/>
    <w:rsid w:val="00594DBE"/>
    <w:rsid w:val="00595560"/>
    <w:rsid w:val="00597F78"/>
    <w:rsid w:val="005A0571"/>
    <w:rsid w:val="005A1C80"/>
    <w:rsid w:val="005A5F8E"/>
    <w:rsid w:val="005B01C4"/>
    <w:rsid w:val="005B089C"/>
    <w:rsid w:val="005B1215"/>
    <w:rsid w:val="005B184A"/>
    <w:rsid w:val="005B19FD"/>
    <w:rsid w:val="005B24DD"/>
    <w:rsid w:val="005B2632"/>
    <w:rsid w:val="005B3214"/>
    <w:rsid w:val="005B344C"/>
    <w:rsid w:val="005B34DA"/>
    <w:rsid w:val="005B3CCD"/>
    <w:rsid w:val="005B5512"/>
    <w:rsid w:val="005C0AF1"/>
    <w:rsid w:val="005C13A1"/>
    <w:rsid w:val="005C2C7E"/>
    <w:rsid w:val="005C335A"/>
    <w:rsid w:val="005C3B30"/>
    <w:rsid w:val="005C5ADB"/>
    <w:rsid w:val="005D1745"/>
    <w:rsid w:val="005D1DE4"/>
    <w:rsid w:val="005D1F94"/>
    <w:rsid w:val="005D3A5C"/>
    <w:rsid w:val="005D5830"/>
    <w:rsid w:val="005D5940"/>
    <w:rsid w:val="005D5A38"/>
    <w:rsid w:val="005D5CD4"/>
    <w:rsid w:val="005D6A17"/>
    <w:rsid w:val="005E041B"/>
    <w:rsid w:val="005E200B"/>
    <w:rsid w:val="005E27D6"/>
    <w:rsid w:val="005E61BD"/>
    <w:rsid w:val="005F010B"/>
    <w:rsid w:val="005F0DD8"/>
    <w:rsid w:val="005F182E"/>
    <w:rsid w:val="005F4FBF"/>
    <w:rsid w:val="005F7CEF"/>
    <w:rsid w:val="00602E06"/>
    <w:rsid w:val="00604BC0"/>
    <w:rsid w:val="00605C46"/>
    <w:rsid w:val="006074EB"/>
    <w:rsid w:val="0060792D"/>
    <w:rsid w:val="006117A1"/>
    <w:rsid w:val="00612772"/>
    <w:rsid w:val="00612C97"/>
    <w:rsid w:val="00612D80"/>
    <w:rsid w:val="00614890"/>
    <w:rsid w:val="00614DD0"/>
    <w:rsid w:val="00615158"/>
    <w:rsid w:val="00615ED0"/>
    <w:rsid w:val="00617EA4"/>
    <w:rsid w:val="006200B0"/>
    <w:rsid w:val="006203BD"/>
    <w:rsid w:val="00621ACA"/>
    <w:rsid w:val="0062554A"/>
    <w:rsid w:val="00626A28"/>
    <w:rsid w:val="00626A3A"/>
    <w:rsid w:val="0063066D"/>
    <w:rsid w:val="006311E0"/>
    <w:rsid w:val="006320A2"/>
    <w:rsid w:val="00632610"/>
    <w:rsid w:val="0063272A"/>
    <w:rsid w:val="00632EF5"/>
    <w:rsid w:val="00632F11"/>
    <w:rsid w:val="006351A9"/>
    <w:rsid w:val="00635A63"/>
    <w:rsid w:val="00635ABF"/>
    <w:rsid w:val="006401F7"/>
    <w:rsid w:val="0064027A"/>
    <w:rsid w:val="00640573"/>
    <w:rsid w:val="00641E89"/>
    <w:rsid w:val="00641F88"/>
    <w:rsid w:val="006438A8"/>
    <w:rsid w:val="00643A04"/>
    <w:rsid w:val="0064408D"/>
    <w:rsid w:val="006449CA"/>
    <w:rsid w:val="00645074"/>
    <w:rsid w:val="00652F64"/>
    <w:rsid w:val="006547D1"/>
    <w:rsid w:val="006555B8"/>
    <w:rsid w:val="0066051C"/>
    <w:rsid w:val="00661C2C"/>
    <w:rsid w:val="00662508"/>
    <w:rsid w:val="0066358A"/>
    <w:rsid w:val="00664318"/>
    <w:rsid w:val="0066573F"/>
    <w:rsid w:val="006673F5"/>
    <w:rsid w:val="00667573"/>
    <w:rsid w:val="006705DD"/>
    <w:rsid w:val="00670E84"/>
    <w:rsid w:val="006739AA"/>
    <w:rsid w:val="00674DB7"/>
    <w:rsid w:val="006762DA"/>
    <w:rsid w:val="00677A6E"/>
    <w:rsid w:val="0068106C"/>
    <w:rsid w:val="00681ECE"/>
    <w:rsid w:val="0068321E"/>
    <w:rsid w:val="00683E9E"/>
    <w:rsid w:val="0068420D"/>
    <w:rsid w:val="00684BB2"/>
    <w:rsid w:val="00684E66"/>
    <w:rsid w:val="0068636E"/>
    <w:rsid w:val="00691B0A"/>
    <w:rsid w:val="00691F9E"/>
    <w:rsid w:val="00693B69"/>
    <w:rsid w:val="00695F99"/>
    <w:rsid w:val="006A1B63"/>
    <w:rsid w:val="006A5A75"/>
    <w:rsid w:val="006A6348"/>
    <w:rsid w:val="006A688E"/>
    <w:rsid w:val="006B1581"/>
    <w:rsid w:val="006B2338"/>
    <w:rsid w:val="006B3194"/>
    <w:rsid w:val="006B3BCF"/>
    <w:rsid w:val="006B592D"/>
    <w:rsid w:val="006B642B"/>
    <w:rsid w:val="006B6DD8"/>
    <w:rsid w:val="006C08D8"/>
    <w:rsid w:val="006C18E6"/>
    <w:rsid w:val="006C2364"/>
    <w:rsid w:val="006C2A31"/>
    <w:rsid w:val="006C38E6"/>
    <w:rsid w:val="006C3AA3"/>
    <w:rsid w:val="006C50E1"/>
    <w:rsid w:val="006C6111"/>
    <w:rsid w:val="006C6810"/>
    <w:rsid w:val="006C6E43"/>
    <w:rsid w:val="006D12F3"/>
    <w:rsid w:val="006D6C1A"/>
    <w:rsid w:val="006D7F10"/>
    <w:rsid w:val="006E2573"/>
    <w:rsid w:val="006E3A8C"/>
    <w:rsid w:val="006E4FBF"/>
    <w:rsid w:val="006E5594"/>
    <w:rsid w:val="006E5C09"/>
    <w:rsid w:val="006E7FBA"/>
    <w:rsid w:val="006F0473"/>
    <w:rsid w:val="006F2DE4"/>
    <w:rsid w:val="006F426B"/>
    <w:rsid w:val="006F4577"/>
    <w:rsid w:val="006F4C75"/>
    <w:rsid w:val="006F66DA"/>
    <w:rsid w:val="006F66EE"/>
    <w:rsid w:val="006F6A7A"/>
    <w:rsid w:val="006F6D32"/>
    <w:rsid w:val="006F77C7"/>
    <w:rsid w:val="00704823"/>
    <w:rsid w:val="00705074"/>
    <w:rsid w:val="00706377"/>
    <w:rsid w:val="00706556"/>
    <w:rsid w:val="007065A6"/>
    <w:rsid w:val="007069B8"/>
    <w:rsid w:val="00710899"/>
    <w:rsid w:val="00712070"/>
    <w:rsid w:val="007125A4"/>
    <w:rsid w:val="00712D57"/>
    <w:rsid w:val="00713E2E"/>
    <w:rsid w:val="007142C2"/>
    <w:rsid w:val="007143B9"/>
    <w:rsid w:val="00716622"/>
    <w:rsid w:val="00720139"/>
    <w:rsid w:val="00720B65"/>
    <w:rsid w:val="007238F1"/>
    <w:rsid w:val="00723DE6"/>
    <w:rsid w:val="00724249"/>
    <w:rsid w:val="007245ED"/>
    <w:rsid w:val="00726540"/>
    <w:rsid w:val="00726A89"/>
    <w:rsid w:val="00726BFA"/>
    <w:rsid w:val="00727E16"/>
    <w:rsid w:val="0073277A"/>
    <w:rsid w:val="0073291B"/>
    <w:rsid w:val="00734321"/>
    <w:rsid w:val="00735030"/>
    <w:rsid w:val="00735570"/>
    <w:rsid w:val="0073592F"/>
    <w:rsid w:val="00736291"/>
    <w:rsid w:val="00744943"/>
    <w:rsid w:val="00745586"/>
    <w:rsid w:val="007461E0"/>
    <w:rsid w:val="007478DD"/>
    <w:rsid w:val="00751B25"/>
    <w:rsid w:val="00752ADD"/>
    <w:rsid w:val="00753908"/>
    <w:rsid w:val="00753B70"/>
    <w:rsid w:val="00754739"/>
    <w:rsid w:val="00755736"/>
    <w:rsid w:val="007579FC"/>
    <w:rsid w:val="00762C5B"/>
    <w:rsid w:val="007645B1"/>
    <w:rsid w:val="007675D8"/>
    <w:rsid w:val="00767D0C"/>
    <w:rsid w:val="00771469"/>
    <w:rsid w:val="00772BCD"/>
    <w:rsid w:val="00772BE3"/>
    <w:rsid w:val="00773BF3"/>
    <w:rsid w:val="00775358"/>
    <w:rsid w:val="007769A8"/>
    <w:rsid w:val="0078405F"/>
    <w:rsid w:val="0078480F"/>
    <w:rsid w:val="00786C56"/>
    <w:rsid w:val="0079372F"/>
    <w:rsid w:val="00794234"/>
    <w:rsid w:val="007946F8"/>
    <w:rsid w:val="00796DEF"/>
    <w:rsid w:val="007A0268"/>
    <w:rsid w:val="007A3574"/>
    <w:rsid w:val="007A4686"/>
    <w:rsid w:val="007A7F56"/>
    <w:rsid w:val="007B2AD9"/>
    <w:rsid w:val="007B3C6F"/>
    <w:rsid w:val="007B3CB3"/>
    <w:rsid w:val="007B5124"/>
    <w:rsid w:val="007C0BAC"/>
    <w:rsid w:val="007C0C38"/>
    <w:rsid w:val="007C0F50"/>
    <w:rsid w:val="007C1F06"/>
    <w:rsid w:val="007C1FA4"/>
    <w:rsid w:val="007C4752"/>
    <w:rsid w:val="007C4CE6"/>
    <w:rsid w:val="007C6FA7"/>
    <w:rsid w:val="007C726C"/>
    <w:rsid w:val="007C7E8E"/>
    <w:rsid w:val="007D1C32"/>
    <w:rsid w:val="007D220B"/>
    <w:rsid w:val="007D439C"/>
    <w:rsid w:val="007D49EB"/>
    <w:rsid w:val="007D5E15"/>
    <w:rsid w:val="007D7804"/>
    <w:rsid w:val="007E0BF6"/>
    <w:rsid w:val="007E1C18"/>
    <w:rsid w:val="007E4D9A"/>
    <w:rsid w:val="007E5169"/>
    <w:rsid w:val="007E5288"/>
    <w:rsid w:val="007E54C0"/>
    <w:rsid w:val="007F2D89"/>
    <w:rsid w:val="007F402B"/>
    <w:rsid w:val="007F4972"/>
    <w:rsid w:val="007F4CF1"/>
    <w:rsid w:val="007F59B6"/>
    <w:rsid w:val="007F770C"/>
    <w:rsid w:val="00800119"/>
    <w:rsid w:val="00800B39"/>
    <w:rsid w:val="008010F3"/>
    <w:rsid w:val="00802751"/>
    <w:rsid w:val="00806495"/>
    <w:rsid w:val="00810653"/>
    <w:rsid w:val="00814018"/>
    <w:rsid w:val="00814940"/>
    <w:rsid w:val="008149DF"/>
    <w:rsid w:val="00815658"/>
    <w:rsid w:val="00815C60"/>
    <w:rsid w:val="00816302"/>
    <w:rsid w:val="00817EDB"/>
    <w:rsid w:val="00821292"/>
    <w:rsid w:val="00821FBC"/>
    <w:rsid w:val="00825029"/>
    <w:rsid w:val="00826567"/>
    <w:rsid w:val="00826991"/>
    <w:rsid w:val="00826A6D"/>
    <w:rsid w:val="00826C30"/>
    <w:rsid w:val="008276F4"/>
    <w:rsid w:val="00827948"/>
    <w:rsid w:val="00831283"/>
    <w:rsid w:val="00834293"/>
    <w:rsid w:val="008345AC"/>
    <w:rsid w:val="00834D0F"/>
    <w:rsid w:val="0084579C"/>
    <w:rsid w:val="0084627F"/>
    <w:rsid w:val="00850D0A"/>
    <w:rsid w:val="0085354B"/>
    <w:rsid w:val="0085432F"/>
    <w:rsid w:val="00857E8E"/>
    <w:rsid w:val="008643EC"/>
    <w:rsid w:val="008649EE"/>
    <w:rsid w:val="00866CA8"/>
    <w:rsid w:val="00867325"/>
    <w:rsid w:val="0087125F"/>
    <w:rsid w:val="0087343F"/>
    <w:rsid w:val="00873697"/>
    <w:rsid w:val="00874C03"/>
    <w:rsid w:val="0087597F"/>
    <w:rsid w:val="008761F6"/>
    <w:rsid w:val="00876DD1"/>
    <w:rsid w:val="008856CC"/>
    <w:rsid w:val="0088695A"/>
    <w:rsid w:val="00886AD8"/>
    <w:rsid w:val="00890887"/>
    <w:rsid w:val="00890E39"/>
    <w:rsid w:val="00891292"/>
    <w:rsid w:val="00894A06"/>
    <w:rsid w:val="00896295"/>
    <w:rsid w:val="00897E2C"/>
    <w:rsid w:val="008A0AEA"/>
    <w:rsid w:val="008A224A"/>
    <w:rsid w:val="008A2326"/>
    <w:rsid w:val="008A2794"/>
    <w:rsid w:val="008A2886"/>
    <w:rsid w:val="008A5BF3"/>
    <w:rsid w:val="008A6CEC"/>
    <w:rsid w:val="008A70B7"/>
    <w:rsid w:val="008A7152"/>
    <w:rsid w:val="008A792E"/>
    <w:rsid w:val="008B0BF6"/>
    <w:rsid w:val="008B0D22"/>
    <w:rsid w:val="008B0E2E"/>
    <w:rsid w:val="008B30DE"/>
    <w:rsid w:val="008B3B1F"/>
    <w:rsid w:val="008B50B9"/>
    <w:rsid w:val="008B59FF"/>
    <w:rsid w:val="008B61D7"/>
    <w:rsid w:val="008B7EDA"/>
    <w:rsid w:val="008C343A"/>
    <w:rsid w:val="008C4110"/>
    <w:rsid w:val="008C4154"/>
    <w:rsid w:val="008C5157"/>
    <w:rsid w:val="008C675B"/>
    <w:rsid w:val="008C7F2C"/>
    <w:rsid w:val="008D0426"/>
    <w:rsid w:val="008D1453"/>
    <w:rsid w:val="008D2AEE"/>
    <w:rsid w:val="008D4D05"/>
    <w:rsid w:val="008D65C6"/>
    <w:rsid w:val="008D6662"/>
    <w:rsid w:val="008D67AF"/>
    <w:rsid w:val="008D6CC5"/>
    <w:rsid w:val="008D7BC0"/>
    <w:rsid w:val="008E0C7C"/>
    <w:rsid w:val="008E5F87"/>
    <w:rsid w:val="008E7656"/>
    <w:rsid w:val="008E777A"/>
    <w:rsid w:val="008F08FC"/>
    <w:rsid w:val="008F0CCE"/>
    <w:rsid w:val="008F42FC"/>
    <w:rsid w:val="008F4796"/>
    <w:rsid w:val="008F5621"/>
    <w:rsid w:val="008F5E48"/>
    <w:rsid w:val="00901D5D"/>
    <w:rsid w:val="00902358"/>
    <w:rsid w:val="009057FA"/>
    <w:rsid w:val="00905B45"/>
    <w:rsid w:val="00905EDC"/>
    <w:rsid w:val="00915251"/>
    <w:rsid w:val="00915985"/>
    <w:rsid w:val="009163C0"/>
    <w:rsid w:val="00921CF1"/>
    <w:rsid w:val="00922A1A"/>
    <w:rsid w:val="0092481E"/>
    <w:rsid w:val="00924CB3"/>
    <w:rsid w:val="0092544D"/>
    <w:rsid w:val="00925F7D"/>
    <w:rsid w:val="00931A39"/>
    <w:rsid w:val="0093254F"/>
    <w:rsid w:val="00933393"/>
    <w:rsid w:val="00933B86"/>
    <w:rsid w:val="009353A8"/>
    <w:rsid w:val="00937ED7"/>
    <w:rsid w:val="00940128"/>
    <w:rsid w:val="0094030E"/>
    <w:rsid w:val="009423D2"/>
    <w:rsid w:val="009430E9"/>
    <w:rsid w:val="00944105"/>
    <w:rsid w:val="00944A84"/>
    <w:rsid w:val="00945938"/>
    <w:rsid w:val="009527FF"/>
    <w:rsid w:val="00954516"/>
    <w:rsid w:val="009547D1"/>
    <w:rsid w:val="00954943"/>
    <w:rsid w:val="0095753D"/>
    <w:rsid w:val="00957881"/>
    <w:rsid w:val="009633E0"/>
    <w:rsid w:val="00965F78"/>
    <w:rsid w:val="00966391"/>
    <w:rsid w:val="00966723"/>
    <w:rsid w:val="00967AD9"/>
    <w:rsid w:val="00972120"/>
    <w:rsid w:val="00972EBA"/>
    <w:rsid w:val="00974ACB"/>
    <w:rsid w:val="00976EEA"/>
    <w:rsid w:val="0097709E"/>
    <w:rsid w:val="00980062"/>
    <w:rsid w:val="00980499"/>
    <w:rsid w:val="00981F30"/>
    <w:rsid w:val="009841B1"/>
    <w:rsid w:val="00984566"/>
    <w:rsid w:val="00985AEB"/>
    <w:rsid w:val="009863DF"/>
    <w:rsid w:val="009906C8"/>
    <w:rsid w:val="00991E0E"/>
    <w:rsid w:val="009929AE"/>
    <w:rsid w:val="009954F1"/>
    <w:rsid w:val="009959BC"/>
    <w:rsid w:val="009A306C"/>
    <w:rsid w:val="009A351B"/>
    <w:rsid w:val="009A3C0E"/>
    <w:rsid w:val="009A41F2"/>
    <w:rsid w:val="009A454E"/>
    <w:rsid w:val="009A7B8B"/>
    <w:rsid w:val="009B2D9D"/>
    <w:rsid w:val="009B3099"/>
    <w:rsid w:val="009B5337"/>
    <w:rsid w:val="009B58F2"/>
    <w:rsid w:val="009B6731"/>
    <w:rsid w:val="009C0868"/>
    <w:rsid w:val="009C0A54"/>
    <w:rsid w:val="009C1F30"/>
    <w:rsid w:val="009C249B"/>
    <w:rsid w:val="009C2741"/>
    <w:rsid w:val="009C3285"/>
    <w:rsid w:val="009C3C81"/>
    <w:rsid w:val="009C7DAC"/>
    <w:rsid w:val="009C7DF4"/>
    <w:rsid w:val="009D0092"/>
    <w:rsid w:val="009D05DE"/>
    <w:rsid w:val="009D0715"/>
    <w:rsid w:val="009D2DBA"/>
    <w:rsid w:val="009D5806"/>
    <w:rsid w:val="009D5DEE"/>
    <w:rsid w:val="009D62BE"/>
    <w:rsid w:val="009E24ED"/>
    <w:rsid w:val="009E3C76"/>
    <w:rsid w:val="009E4826"/>
    <w:rsid w:val="009E664B"/>
    <w:rsid w:val="009F18FC"/>
    <w:rsid w:val="009F21D0"/>
    <w:rsid w:val="009F2305"/>
    <w:rsid w:val="009F252D"/>
    <w:rsid w:val="009F3774"/>
    <w:rsid w:val="009F4D93"/>
    <w:rsid w:val="009F5DF9"/>
    <w:rsid w:val="009F5FB8"/>
    <w:rsid w:val="009F6743"/>
    <w:rsid w:val="009F6E64"/>
    <w:rsid w:val="009F7CAA"/>
    <w:rsid w:val="00A00F8D"/>
    <w:rsid w:val="00A01A4C"/>
    <w:rsid w:val="00A03D1A"/>
    <w:rsid w:val="00A050D1"/>
    <w:rsid w:val="00A06101"/>
    <w:rsid w:val="00A101C4"/>
    <w:rsid w:val="00A12D8A"/>
    <w:rsid w:val="00A13565"/>
    <w:rsid w:val="00A14218"/>
    <w:rsid w:val="00A1622B"/>
    <w:rsid w:val="00A16BD5"/>
    <w:rsid w:val="00A1711B"/>
    <w:rsid w:val="00A175A2"/>
    <w:rsid w:val="00A20270"/>
    <w:rsid w:val="00A21AB0"/>
    <w:rsid w:val="00A247CA"/>
    <w:rsid w:val="00A2544A"/>
    <w:rsid w:val="00A27EFC"/>
    <w:rsid w:val="00A31DB8"/>
    <w:rsid w:val="00A33F2D"/>
    <w:rsid w:val="00A3404B"/>
    <w:rsid w:val="00A3452B"/>
    <w:rsid w:val="00A36FE0"/>
    <w:rsid w:val="00A40E17"/>
    <w:rsid w:val="00A42E33"/>
    <w:rsid w:val="00A43AE5"/>
    <w:rsid w:val="00A43F1A"/>
    <w:rsid w:val="00A45840"/>
    <w:rsid w:val="00A46F54"/>
    <w:rsid w:val="00A5285E"/>
    <w:rsid w:val="00A5502B"/>
    <w:rsid w:val="00A55960"/>
    <w:rsid w:val="00A56265"/>
    <w:rsid w:val="00A562F7"/>
    <w:rsid w:val="00A5700C"/>
    <w:rsid w:val="00A57063"/>
    <w:rsid w:val="00A61D88"/>
    <w:rsid w:val="00A623FB"/>
    <w:rsid w:val="00A6240A"/>
    <w:rsid w:val="00A624FA"/>
    <w:rsid w:val="00A63285"/>
    <w:rsid w:val="00A642C9"/>
    <w:rsid w:val="00A6551F"/>
    <w:rsid w:val="00A65AE5"/>
    <w:rsid w:val="00A67022"/>
    <w:rsid w:val="00A70A5F"/>
    <w:rsid w:val="00A71136"/>
    <w:rsid w:val="00A73418"/>
    <w:rsid w:val="00A7388B"/>
    <w:rsid w:val="00A76E34"/>
    <w:rsid w:val="00A81731"/>
    <w:rsid w:val="00A81C5D"/>
    <w:rsid w:val="00A82F57"/>
    <w:rsid w:val="00A856A4"/>
    <w:rsid w:val="00A856EA"/>
    <w:rsid w:val="00A873A1"/>
    <w:rsid w:val="00A87E56"/>
    <w:rsid w:val="00A9208D"/>
    <w:rsid w:val="00A931BA"/>
    <w:rsid w:val="00A93B09"/>
    <w:rsid w:val="00A9406A"/>
    <w:rsid w:val="00A962D0"/>
    <w:rsid w:val="00A96A01"/>
    <w:rsid w:val="00A976CC"/>
    <w:rsid w:val="00A97E72"/>
    <w:rsid w:val="00AA0F84"/>
    <w:rsid w:val="00AA2EC0"/>
    <w:rsid w:val="00AA4D33"/>
    <w:rsid w:val="00AA4F45"/>
    <w:rsid w:val="00AB193D"/>
    <w:rsid w:val="00AB1B65"/>
    <w:rsid w:val="00AB23FA"/>
    <w:rsid w:val="00AB384A"/>
    <w:rsid w:val="00AB5C73"/>
    <w:rsid w:val="00AB6134"/>
    <w:rsid w:val="00AB7342"/>
    <w:rsid w:val="00AB762E"/>
    <w:rsid w:val="00AC0A92"/>
    <w:rsid w:val="00AC0C0A"/>
    <w:rsid w:val="00AC128D"/>
    <w:rsid w:val="00AC1795"/>
    <w:rsid w:val="00AC25D2"/>
    <w:rsid w:val="00AC317B"/>
    <w:rsid w:val="00AC3283"/>
    <w:rsid w:val="00AC3D4B"/>
    <w:rsid w:val="00AC4932"/>
    <w:rsid w:val="00AC6378"/>
    <w:rsid w:val="00AD04D8"/>
    <w:rsid w:val="00AD06E2"/>
    <w:rsid w:val="00AD23E1"/>
    <w:rsid w:val="00AD3753"/>
    <w:rsid w:val="00AD4E57"/>
    <w:rsid w:val="00AD74DF"/>
    <w:rsid w:val="00AD7E8E"/>
    <w:rsid w:val="00AE0CC8"/>
    <w:rsid w:val="00AE39A6"/>
    <w:rsid w:val="00AE447F"/>
    <w:rsid w:val="00AE5481"/>
    <w:rsid w:val="00AE5695"/>
    <w:rsid w:val="00AE5870"/>
    <w:rsid w:val="00AE6E1E"/>
    <w:rsid w:val="00AF13BD"/>
    <w:rsid w:val="00AF4F8B"/>
    <w:rsid w:val="00AF50E0"/>
    <w:rsid w:val="00AF5371"/>
    <w:rsid w:val="00AF7AAF"/>
    <w:rsid w:val="00AF7EA7"/>
    <w:rsid w:val="00B030B8"/>
    <w:rsid w:val="00B04D85"/>
    <w:rsid w:val="00B05BDF"/>
    <w:rsid w:val="00B102DE"/>
    <w:rsid w:val="00B117C4"/>
    <w:rsid w:val="00B12305"/>
    <w:rsid w:val="00B143FE"/>
    <w:rsid w:val="00B14561"/>
    <w:rsid w:val="00B14642"/>
    <w:rsid w:val="00B17605"/>
    <w:rsid w:val="00B20920"/>
    <w:rsid w:val="00B24F8E"/>
    <w:rsid w:val="00B25F7B"/>
    <w:rsid w:val="00B261E4"/>
    <w:rsid w:val="00B2695D"/>
    <w:rsid w:val="00B27CF0"/>
    <w:rsid w:val="00B27FCB"/>
    <w:rsid w:val="00B31163"/>
    <w:rsid w:val="00B32060"/>
    <w:rsid w:val="00B33267"/>
    <w:rsid w:val="00B332C3"/>
    <w:rsid w:val="00B34292"/>
    <w:rsid w:val="00B34A9F"/>
    <w:rsid w:val="00B34C62"/>
    <w:rsid w:val="00B35EAA"/>
    <w:rsid w:val="00B35F55"/>
    <w:rsid w:val="00B36117"/>
    <w:rsid w:val="00B361C2"/>
    <w:rsid w:val="00B37658"/>
    <w:rsid w:val="00B37FAE"/>
    <w:rsid w:val="00B432AF"/>
    <w:rsid w:val="00B45242"/>
    <w:rsid w:val="00B46061"/>
    <w:rsid w:val="00B52C33"/>
    <w:rsid w:val="00B57C05"/>
    <w:rsid w:val="00B60D1B"/>
    <w:rsid w:val="00B61893"/>
    <w:rsid w:val="00B639BB"/>
    <w:rsid w:val="00B63B39"/>
    <w:rsid w:val="00B67227"/>
    <w:rsid w:val="00B67ADF"/>
    <w:rsid w:val="00B7131B"/>
    <w:rsid w:val="00B72909"/>
    <w:rsid w:val="00B72CCA"/>
    <w:rsid w:val="00B74D6A"/>
    <w:rsid w:val="00B74E94"/>
    <w:rsid w:val="00B74EEC"/>
    <w:rsid w:val="00B75624"/>
    <w:rsid w:val="00B75BE3"/>
    <w:rsid w:val="00B76AC4"/>
    <w:rsid w:val="00B7754C"/>
    <w:rsid w:val="00B779F2"/>
    <w:rsid w:val="00B77DFE"/>
    <w:rsid w:val="00B80067"/>
    <w:rsid w:val="00B809DB"/>
    <w:rsid w:val="00B827AD"/>
    <w:rsid w:val="00B84A2E"/>
    <w:rsid w:val="00B85361"/>
    <w:rsid w:val="00B85811"/>
    <w:rsid w:val="00B90801"/>
    <w:rsid w:val="00B90A7D"/>
    <w:rsid w:val="00B91F6A"/>
    <w:rsid w:val="00B95A5D"/>
    <w:rsid w:val="00B965A1"/>
    <w:rsid w:val="00B966C9"/>
    <w:rsid w:val="00BA105F"/>
    <w:rsid w:val="00BA2DDA"/>
    <w:rsid w:val="00BA3245"/>
    <w:rsid w:val="00BA38A7"/>
    <w:rsid w:val="00BA49C1"/>
    <w:rsid w:val="00BA6D17"/>
    <w:rsid w:val="00BA72C4"/>
    <w:rsid w:val="00BA7C6B"/>
    <w:rsid w:val="00BB2126"/>
    <w:rsid w:val="00BB2C53"/>
    <w:rsid w:val="00BB4936"/>
    <w:rsid w:val="00BB4C6F"/>
    <w:rsid w:val="00BB6D1A"/>
    <w:rsid w:val="00BB7501"/>
    <w:rsid w:val="00BC0CC5"/>
    <w:rsid w:val="00BC12DE"/>
    <w:rsid w:val="00BC13FE"/>
    <w:rsid w:val="00BC159C"/>
    <w:rsid w:val="00BC474A"/>
    <w:rsid w:val="00BC59F2"/>
    <w:rsid w:val="00BC7279"/>
    <w:rsid w:val="00BD1BE0"/>
    <w:rsid w:val="00BD1C30"/>
    <w:rsid w:val="00BD37F9"/>
    <w:rsid w:val="00BD410D"/>
    <w:rsid w:val="00BD4799"/>
    <w:rsid w:val="00BD547D"/>
    <w:rsid w:val="00BD6FDE"/>
    <w:rsid w:val="00BD7223"/>
    <w:rsid w:val="00BD7267"/>
    <w:rsid w:val="00BD7772"/>
    <w:rsid w:val="00BE19B3"/>
    <w:rsid w:val="00BE26E8"/>
    <w:rsid w:val="00BE270F"/>
    <w:rsid w:val="00BE2D16"/>
    <w:rsid w:val="00BE31E9"/>
    <w:rsid w:val="00BE3832"/>
    <w:rsid w:val="00BE4A50"/>
    <w:rsid w:val="00BE4FEB"/>
    <w:rsid w:val="00BE705F"/>
    <w:rsid w:val="00BE7D07"/>
    <w:rsid w:val="00BF11AD"/>
    <w:rsid w:val="00BF1679"/>
    <w:rsid w:val="00BF26AF"/>
    <w:rsid w:val="00BF5882"/>
    <w:rsid w:val="00BF62A8"/>
    <w:rsid w:val="00BF6615"/>
    <w:rsid w:val="00C020F5"/>
    <w:rsid w:val="00C0284B"/>
    <w:rsid w:val="00C0462F"/>
    <w:rsid w:val="00C06F5B"/>
    <w:rsid w:val="00C10010"/>
    <w:rsid w:val="00C10168"/>
    <w:rsid w:val="00C13995"/>
    <w:rsid w:val="00C139D3"/>
    <w:rsid w:val="00C155DA"/>
    <w:rsid w:val="00C15C40"/>
    <w:rsid w:val="00C174A8"/>
    <w:rsid w:val="00C21DD3"/>
    <w:rsid w:val="00C22B04"/>
    <w:rsid w:val="00C25877"/>
    <w:rsid w:val="00C26C3B"/>
    <w:rsid w:val="00C30243"/>
    <w:rsid w:val="00C306DF"/>
    <w:rsid w:val="00C33A10"/>
    <w:rsid w:val="00C3786F"/>
    <w:rsid w:val="00C41149"/>
    <w:rsid w:val="00C4131C"/>
    <w:rsid w:val="00C416F6"/>
    <w:rsid w:val="00C41892"/>
    <w:rsid w:val="00C4390B"/>
    <w:rsid w:val="00C44223"/>
    <w:rsid w:val="00C44AE2"/>
    <w:rsid w:val="00C4707B"/>
    <w:rsid w:val="00C51005"/>
    <w:rsid w:val="00C54585"/>
    <w:rsid w:val="00C54CD4"/>
    <w:rsid w:val="00C55887"/>
    <w:rsid w:val="00C5652E"/>
    <w:rsid w:val="00C56A5A"/>
    <w:rsid w:val="00C61992"/>
    <w:rsid w:val="00C62966"/>
    <w:rsid w:val="00C62ACC"/>
    <w:rsid w:val="00C64AAA"/>
    <w:rsid w:val="00C65638"/>
    <w:rsid w:val="00C6699C"/>
    <w:rsid w:val="00C705CE"/>
    <w:rsid w:val="00C70B0F"/>
    <w:rsid w:val="00C710E3"/>
    <w:rsid w:val="00C72A36"/>
    <w:rsid w:val="00C72D93"/>
    <w:rsid w:val="00C76F42"/>
    <w:rsid w:val="00C80880"/>
    <w:rsid w:val="00C82C0B"/>
    <w:rsid w:val="00C85B1A"/>
    <w:rsid w:val="00C86428"/>
    <w:rsid w:val="00C877B9"/>
    <w:rsid w:val="00C87E92"/>
    <w:rsid w:val="00C91544"/>
    <w:rsid w:val="00C915A2"/>
    <w:rsid w:val="00C92396"/>
    <w:rsid w:val="00C956CF"/>
    <w:rsid w:val="00C95B6A"/>
    <w:rsid w:val="00C963C9"/>
    <w:rsid w:val="00CA08AF"/>
    <w:rsid w:val="00CA2C80"/>
    <w:rsid w:val="00CA317B"/>
    <w:rsid w:val="00CA59A1"/>
    <w:rsid w:val="00CB091D"/>
    <w:rsid w:val="00CB1E91"/>
    <w:rsid w:val="00CB64DD"/>
    <w:rsid w:val="00CB725A"/>
    <w:rsid w:val="00CC1C5F"/>
    <w:rsid w:val="00CC23A0"/>
    <w:rsid w:val="00CC463A"/>
    <w:rsid w:val="00CC4933"/>
    <w:rsid w:val="00CC49F4"/>
    <w:rsid w:val="00CD292E"/>
    <w:rsid w:val="00CD2BC2"/>
    <w:rsid w:val="00CD4B50"/>
    <w:rsid w:val="00CD570E"/>
    <w:rsid w:val="00CD5D15"/>
    <w:rsid w:val="00CD5E24"/>
    <w:rsid w:val="00CD6B67"/>
    <w:rsid w:val="00CD6F05"/>
    <w:rsid w:val="00CE04CF"/>
    <w:rsid w:val="00CE3B9A"/>
    <w:rsid w:val="00CE3CC7"/>
    <w:rsid w:val="00CE68CF"/>
    <w:rsid w:val="00CE71C0"/>
    <w:rsid w:val="00CE72EB"/>
    <w:rsid w:val="00CF1FE6"/>
    <w:rsid w:val="00CF25A9"/>
    <w:rsid w:val="00CF34DB"/>
    <w:rsid w:val="00CF5472"/>
    <w:rsid w:val="00CF7607"/>
    <w:rsid w:val="00D00FC4"/>
    <w:rsid w:val="00D04131"/>
    <w:rsid w:val="00D04A4C"/>
    <w:rsid w:val="00D0567D"/>
    <w:rsid w:val="00D06D68"/>
    <w:rsid w:val="00D1136F"/>
    <w:rsid w:val="00D120AA"/>
    <w:rsid w:val="00D12C94"/>
    <w:rsid w:val="00D12F3D"/>
    <w:rsid w:val="00D13A7A"/>
    <w:rsid w:val="00D146D9"/>
    <w:rsid w:val="00D15777"/>
    <w:rsid w:val="00D15A44"/>
    <w:rsid w:val="00D16D90"/>
    <w:rsid w:val="00D17419"/>
    <w:rsid w:val="00D20C70"/>
    <w:rsid w:val="00D24C4F"/>
    <w:rsid w:val="00D26132"/>
    <w:rsid w:val="00D26584"/>
    <w:rsid w:val="00D2759C"/>
    <w:rsid w:val="00D277A4"/>
    <w:rsid w:val="00D27D2C"/>
    <w:rsid w:val="00D33C20"/>
    <w:rsid w:val="00D34986"/>
    <w:rsid w:val="00D34CFA"/>
    <w:rsid w:val="00D36FC5"/>
    <w:rsid w:val="00D4098D"/>
    <w:rsid w:val="00D41C58"/>
    <w:rsid w:val="00D4375A"/>
    <w:rsid w:val="00D446D2"/>
    <w:rsid w:val="00D44B55"/>
    <w:rsid w:val="00D4535E"/>
    <w:rsid w:val="00D45CE9"/>
    <w:rsid w:val="00D47BA8"/>
    <w:rsid w:val="00D51AA6"/>
    <w:rsid w:val="00D5482B"/>
    <w:rsid w:val="00D5504B"/>
    <w:rsid w:val="00D65157"/>
    <w:rsid w:val="00D66367"/>
    <w:rsid w:val="00D665B7"/>
    <w:rsid w:val="00D668C5"/>
    <w:rsid w:val="00D6698C"/>
    <w:rsid w:val="00D706CC"/>
    <w:rsid w:val="00D7185B"/>
    <w:rsid w:val="00D719EB"/>
    <w:rsid w:val="00D773F2"/>
    <w:rsid w:val="00D854A6"/>
    <w:rsid w:val="00D85B9B"/>
    <w:rsid w:val="00D861BB"/>
    <w:rsid w:val="00D86880"/>
    <w:rsid w:val="00D86DD5"/>
    <w:rsid w:val="00D876E0"/>
    <w:rsid w:val="00D8771D"/>
    <w:rsid w:val="00D9165E"/>
    <w:rsid w:val="00D93FE3"/>
    <w:rsid w:val="00DA0686"/>
    <w:rsid w:val="00DA7D99"/>
    <w:rsid w:val="00DB0205"/>
    <w:rsid w:val="00DB1452"/>
    <w:rsid w:val="00DB46DA"/>
    <w:rsid w:val="00DB6B20"/>
    <w:rsid w:val="00DB74F9"/>
    <w:rsid w:val="00DC2C62"/>
    <w:rsid w:val="00DC443F"/>
    <w:rsid w:val="00DC6851"/>
    <w:rsid w:val="00DC7857"/>
    <w:rsid w:val="00DD0BF1"/>
    <w:rsid w:val="00DD1673"/>
    <w:rsid w:val="00DD2607"/>
    <w:rsid w:val="00DD30AE"/>
    <w:rsid w:val="00DD5EA5"/>
    <w:rsid w:val="00DD64E3"/>
    <w:rsid w:val="00DD6B3F"/>
    <w:rsid w:val="00DD7101"/>
    <w:rsid w:val="00DD7450"/>
    <w:rsid w:val="00DE0E6D"/>
    <w:rsid w:val="00DE1122"/>
    <w:rsid w:val="00DE1BA2"/>
    <w:rsid w:val="00DE446F"/>
    <w:rsid w:val="00DE5D17"/>
    <w:rsid w:val="00DE5FF1"/>
    <w:rsid w:val="00DE65C4"/>
    <w:rsid w:val="00DE6965"/>
    <w:rsid w:val="00DE6E13"/>
    <w:rsid w:val="00DF17A5"/>
    <w:rsid w:val="00DF1A6E"/>
    <w:rsid w:val="00DF1CCA"/>
    <w:rsid w:val="00DF2B2A"/>
    <w:rsid w:val="00DF5A64"/>
    <w:rsid w:val="00DF6C27"/>
    <w:rsid w:val="00DF6C28"/>
    <w:rsid w:val="00DF6E96"/>
    <w:rsid w:val="00E0085E"/>
    <w:rsid w:val="00E00BC7"/>
    <w:rsid w:val="00E00C76"/>
    <w:rsid w:val="00E00DDD"/>
    <w:rsid w:val="00E015B3"/>
    <w:rsid w:val="00E04A0E"/>
    <w:rsid w:val="00E06223"/>
    <w:rsid w:val="00E10DAD"/>
    <w:rsid w:val="00E10E38"/>
    <w:rsid w:val="00E10ECE"/>
    <w:rsid w:val="00E11790"/>
    <w:rsid w:val="00E15015"/>
    <w:rsid w:val="00E153AC"/>
    <w:rsid w:val="00E1737D"/>
    <w:rsid w:val="00E17750"/>
    <w:rsid w:val="00E23A3C"/>
    <w:rsid w:val="00E24CD8"/>
    <w:rsid w:val="00E25F21"/>
    <w:rsid w:val="00E27430"/>
    <w:rsid w:val="00E34C08"/>
    <w:rsid w:val="00E40D25"/>
    <w:rsid w:val="00E4280B"/>
    <w:rsid w:val="00E42C3C"/>
    <w:rsid w:val="00E43141"/>
    <w:rsid w:val="00E43913"/>
    <w:rsid w:val="00E43D73"/>
    <w:rsid w:val="00E44205"/>
    <w:rsid w:val="00E456D4"/>
    <w:rsid w:val="00E45906"/>
    <w:rsid w:val="00E465E8"/>
    <w:rsid w:val="00E5583D"/>
    <w:rsid w:val="00E55F88"/>
    <w:rsid w:val="00E56B97"/>
    <w:rsid w:val="00E6101F"/>
    <w:rsid w:val="00E61CEB"/>
    <w:rsid w:val="00E650C8"/>
    <w:rsid w:val="00E710F1"/>
    <w:rsid w:val="00E72AB0"/>
    <w:rsid w:val="00E73DBA"/>
    <w:rsid w:val="00E746F0"/>
    <w:rsid w:val="00E74FCE"/>
    <w:rsid w:val="00E756EB"/>
    <w:rsid w:val="00E80572"/>
    <w:rsid w:val="00E8196D"/>
    <w:rsid w:val="00E84AA4"/>
    <w:rsid w:val="00E85775"/>
    <w:rsid w:val="00E8685E"/>
    <w:rsid w:val="00E8737B"/>
    <w:rsid w:val="00E90C2A"/>
    <w:rsid w:val="00E90FEA"/>
    <w:rsid w:val="00E91128"/>
    <w:rsid w:val="00E9216A"/>
    <w:rsid w:val="00E95F59"/>
    <w:rsid w:val="00E96EF2"/>
    <w:rsid w:val="00E973C5"/>
    <w:rsid w:val="00EA3FC9"/>
    <w:rsid w:val="00EA448D"/>
    <w:rsid w:val="00EA7A96"/>
    <w:rsid w:val="00EB0878"/>
    <w:rsid w:val="00EB13AB"/>
    <w:rsid w:val="00EB1DE0"/>
    <w:rsid w:val="00EB2996"/>
    <w:rsid w:val="00EB2997"/>
    <w:rsid w:val="00EB31BC"/>
    <w:rsid w:val="00EB575F"/>
    <w:rsid w:val="00EB5975"/>
    <w:rsid w:val="00EB69A5"/>
    <w:rsid w:val="00EC149A"/>
    <w:rsid w:val="00EC321A"/>
    <w:rsid w:val="00EC3889"/>
    <w:rsid w:val="00EC4B19"/>
    <w:rsid w:val="00EC4E78"/>
    <w:rsid w:val="00EC5CAB"/>
    <w:rsid w:val="00EC6F6F"/>
    <w:rsid w:val="00EC742B"/>
    <w:rsid w:val="00EC7DCA"/>
    <w:rsid w:val="00ED179C"/>
    <w:rsid w:val="00ED39B1"/>
    <w:rsid w:val="00ED4A19"/>
    <w:rsid w:val="00ED54C6"/>
    <w:rsid w:val="00ED6237"/>
    <w:rsid w:val="00ED7316"/>
    <w:rsid w:val="00EE01DA"/>
    <w:rsid w:val="00EE541C"/>
    <w:rsid w:val="00EE71DE"/>
    <w:rsid w:val="00EE7406"/>
    <w:rsid w:val="00EE78B9"/>
    <w:rsid w:val="00EF1755"/>
    <w:rsid w:val="00EF213B"/>
    <w:rsid w:val="00EF25A9"/>
    <w:rsid w:val="00EF2B48"/>
    <w:rsid w:val="00EF2F57"/>
    <w:rsid w:val="00EF5B35"/>
    <w:rsid w:val="00F00A52"/>
    <w:rsid w:val="00F018D2"/>
    <w:rsid w:val="00F0306A"/>
    <w:rsid w:val="00F03AFA"/>
    <w:rsid w:val="00F04E56"/>
    <w:rsid w:val="00F07361"/>
    <w:rsid w:val="00F0772F"/>
    <w:rsid w:val="00F10F1D"/>
    <w:rsid w:val="00F126BE"/>
    <w:rsid w:val="00F12E13"/>
    <w:rsid w:val="00F1378C"/>
    <w:rsid w:val="00F14B40"/>
    <w:rsid w:val="00F16B36"/>
    <w:rsid w:val="00F175B5"/>
    <w:rsid w:val="00F21B28"/>
    <w:rsid w:val="00F225F8"/>
    <w:rsid w:val="00F22E61"/>
    <w:rsid w:val="00F2316F"/>
    <w:rsid w:val="00F26205"/>
    <w:rsid w:val="00F26D41"/>
    <w:rsid w:val="00F306A3"/>
    <w:rsid w:val="00F35618"/>
    <w:rsid w:val="00F359EA"/>
    <w:rsid w:val="00F35DBA"/>
    <w:rsid w:val="00F374E5"/>
    <w:rsid w:val="00F4073D"/>
    <w:rsid w:val="00F42E35"/>
    <w:rsid w:val="00F43A83"/>
    <w:rsid w:val="00F43D07"/>
    <w:rsid w:val="00F44AB9"/>
    <w:rsid w:val="00F4617B"/>
    <w:rsid w:val="00F51AD6"/>
    <w:rsid w:val="00F51F2A"/>
    <w:rsid w:val="00F5300C"/>
    <w:rsid w:val="00F56988"/>
    <w:rsid w:val="00F56BB9"/>
    <w:rsid w:val="00F6135B"/>
    <w:rsid w:val="00F63B99"/>
    <w:rsid w:val="00F6489E"/>
    <w:rsid w:val="00F67100"/>
    <w:rsid w:val="00F7077A"/>
    <w:rsid w:val="00F73920"/>
    <w:rsid w:val="00F73F1D"/>
    <w:rsid w:val="00F8163B"/>
    <w:rsid w:val="00F830E4"/>
    <w:rsid w:val="00F90178"/>
    <w:rsid w:val="00F91A06"/>
    <w:rsid w:val="00F9363E"/>
    <w:rsid w:val="00F95241"/>
    <w:rsid w:val="00FA026B"/>
    <w:rsid w:val="00FA2184"/>
    <w:rsid w:val="00FA4E42"/>
    <w:rsid w:val="00FA7331"/>
    <w:rsid w:val="00FA7889"/>
    <w:rsid w:val="00FB0B93"/>
    <w:rsid w:val="00FB3D58"/>
    <w:rsid w:val="00FB44D8"/>
    <w:rsid w:val="00FB61FB"/>
    <w:rsid w:val="00FB78A1"/>
    <w:rsid w:val="00FC0FB8"/>
    <w:rsid w:val="00FC10E5"/>
    <w:rsid w:val="00FC1438"/>
    <w:rsid w:val="00FC1B67"/>
    <w:rsid w:val="00FC20A2"/>
    <w:rsid w:val="00FC272A"/>
    <w:rsid w:val="00FC3F94"/>
    <w:rsid w:val="00FC78B8"/>
    <w:rsid w:val="00FD012F"/>
    <w:rsid w:val="00FD0469"/>
    <w:rsid w:val="00FD2A94"/>
    <w:rsid w:val="00FD2DA3"/>
    <w:rsid w:val="00FD3226"/>
    <w:rsid w:val="00FD3F17"/>
    <w:rsid w:val="00FD3FEF"/>
    <w:rsid w:val="00FD706F"/>
    <w:rsid w:val="00FD7285"/>
    <w:rsid w:val="00FD7F58"/>
    <w:rsid w:val="00FE1A52"/>
    <w:rsid w:val="00FE1B1F"/>
    <w:rsid w:val="00FE1CA1"/>
    <w:rsid w:val="00FE2F7C"/>
    <w:rsid w:val="00FE4E42"/>
    <w:rsid w:val="00FE5B23"/>
    <w:rsid w:val="00FE7DC9"/>
    <w:rsid w:val="00FE7FD7"/>
    <w:rsid w:val="00FF0E55"/>
    <w:rsid w:val="00FF4B64"/>
    <w:rsid w:val="00FF4D8F"/>
    <w:rsid w:val="00FF6156"/>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SimSun"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 w:type="character" w:customStyle="1" w:styleId="tlid-translation">
    <w:name w:val="tlid-translation"/>
    <w:basedOn w:val="Absatz-Standardschriftart"/>
    <w:rsid w:val="00EB1DE0"/>
  </w:style>
  <w:style w:type="character" w:styleId="BesuchterLink">
    <w:name w:val="FollowedHyperlink"/>
    <w:basedOn w:val="Absatz-Standardschriftart"/>
    <w:uiPriority w:val="99"/>
    <w:semiHidden/>
    <w:unhideWhenUsed/>
    <w:rsid w:val="00575012"/>
    <w:rPr>
      <w:color w:val="00468E" w:themeColor="followedHyperlink"/>
      <w:u w:val="single"/>
    </w:rPr>
  </w:style>
  <w:style w:type="paragraph" w:styleId="Textkrper">
    <w:name w:val="Body Text"/>
    <w:basedOn w:val="Standard"/>
    <w:link w:val="TextkrperZchn"/>
    <w:uiPriority w:val="99"/>
    <w:unhideWhenUsed/>
    <w:rsid w:val="00594DBE"/>
    <w:pPr>
      <w:spacing w:after="120"/>
    </w:pPr>
    <w:rPr>
      <w:rFonts w:eastAsiaTheme="minorHAnsi"/>
      <w:lang w:val="de-DE"/>
    </w:rPr>
  </w:style>
  <w:style w:type="character" w:customStyle="1" w:styleId="TextkrperZchn">
    <w:name w:val="Textkörper Zchn"/>
    <w:basedOn w:val="Absatz-Standardschriftart"/>
    <w:link w:val="Textkrper"/>
    <w:uiPriority w:val="99"/>
    <w:rsid w:val="00594DBE"/>
    <w:rPr>
      <w:rFonts w:eastAsiaTheme="minorHAnsi" w:cs="Times New Roman (Textkörper CS)"/>
      <w:color w:val="000000"/>
      <w:sz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355275326">
      <w:bodyDiv w:val="1"/>
      <w:marLeft w:val="0"/>
      <w:marRight w:val="0"/>
      <w:marTop w:val="0"/>
      <w:marBottom w:val="0"/>
      <w:divBdr>
        <w:top w:val="none" w:sz="0" w:space="0" w:color="auto"/>
        <w:left w:val="none" w:sz="0" w:space="0" w:color="auto"/>
        <w:bottom w:val="none" w:sz="0" w:space="0" w:color="auto"/>
        <w:right w:val="none" w:sz="0" w:space="0" w:color="auto"/>
      </w:divBdr>
    </w:div>
    <w:div w:id="363363081">
      <w:bodyDiv w:val="1"/>
      <w:marLeft w:val="0"/>
      <w:marRight w:val="0"/>
      <w:marTop w:val="0"/>
      <w:marBottom w:val="0"/>
      <w:divBdr>
        <w:top w:val="none" w:sz="0" w:space="0" w:color="auto"/>
        <w:left w:val="none" w:sz="0" w:space="0" w:color="auto"/>
        <w:bottom w:val="none" w:sz="0" w:space="0" w:color="auto"/>
        <w:right w:val="none" w:sz="0" w:space="0" w:color="auto"/>
      </w:divBdr>
    </w:div>
    <w:div w:id="526798164">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tacsoftware.com/de"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mailto:alina.leber@itacsoftware.com"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www.punctum-pr.de/" TargetMode="Externa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pr@punctum-pr.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5.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E602143C2130CC44BAD191EF76300F52" ma:contentTypeVersion="11" ma:contentTypeDescription="Create a new document." ma:contentTypeScope="" ma:versionID="7c69c0be3839f6a302a0119e73c89e05">
  <xsd:schema xmlns:xsd="http://www.w3.org/2001/XMLSchema" xmlns:xs="http://www.w3.org/2001/XMLSchema" xmlns:p="http://schemas.microsoft.com/office/2006/metadata/properties" xmlns:ns3="4a635a4c-9ea9-4f92-9aa0-e9dad8aa370a" xmlns:ns4="e123762e-37ee-48f6-b548-3902087ebfad" targetNamespace="http://schemas.microsoft.com/office/2006/metadata/properties" ma:root="true" ma:fieldsID="395f38cd30fa83cb1a1b6b9c44d4d24f" ns3:_="" ns4:_="">
    <xsd:import namespace="4a635a4c-9ea9-4f92-9aa0-e9dad8aa370a"/>
    <xsd:import namespace="e123762e-37ee-48f6-b548-3902087ebfad"/>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635a4c-9ea9-4f92-9aa0-e9dad8aa37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123762e-37ee-48f6-b548-3902087ebfa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2BC89F0-411B-4ED3-901D-A393BB030818}">
  <ds:schemaRefs>
    <ds:schemaRef ds:uri="http://schemas.microsoft.com/sharepoint/v3/contenttype/forms"/>
  </ds:schemaRefs>
</ds:datastoreItem>
</file>

<file path=customXml/itemProps2.xml><?xml version="1.0" encoding="utf-8"?>
<ds:datastoreItem xmlns:ds="http://schemas.openxmlformats.org/officeDocument/2006/customXml" ds:itemID="{920985FD-C260-4166-A4A8-6A856F190B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635a4c-9ea9-4f92-9aa0-e9dad8aa370a"/>
    <ds:schemaRef ds:uri="e123762e-37ee-48f6-b548-3902087ebf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250D7B3-E826-4A29-8EEA-85BA7A20731F}">
  <ds:schemaRefs>
    <ds:schemaRef ds:uri="http://schemas.openxmlformats.org/officeDocument/2006/bibliography"/>
  </ds:schemaRefs>
</ds:datastoreItem>
</file>

<file path=customXml/itemProps4.xml><?xml version="1.0" encoding="utf-8"?>
<ds:datastoreItem xmlns:ds="http://schemas.openxmlformats.org/officeDocument/2006/customXml" ds:itemID="{D5729D19-3459-42F4-A81B-F9EF33402582}">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317</Words>
  <Characters>2001</Characters>
  <Application>Microsoft Office Word</Application>
  <DocSecurity>0</DocSecurity>
  <Lines>16</Lines>
  <Paragraphs>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iTAC Software AG</Company>
  <LinksUpToDate>false</LinksUpToDate>
  <CharactersWithSpaces>2314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Natalie Wolodin</cp:lastModifiedBy>
  <cp:revision>2</cp:revision>
  <cp:lastPrinted>2024-03-25T09:25:00Z</cp:lastPrinted>
  <dcterms:created xsi:type="dcterms:W3CDTF">2024-06-04T08:28:00Z</dcterms:created>
  <dcterms:modified xsi:type="dcterms:W3CDTF">2024-06-04T08:28:00Z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0x010100E602143C2130CC44BAD191EF76300F52</vt:lpwstr>
  </property>
  <property fmtid="{D5CDD505-2E9C-101B-9397-08002B2CF9AE}" pid="3" name="ClassificationContentMarkingFooterShapeIds">
    <vt:lpwstr>12fe03a,1250c560,722aba90</vt:lpwstr>
  </property>
  <property fmtid="{D5CDD505-2E9C-101B-9397-08002B2CF9AE}" pid="4" name="ClassificationContentMarkingFooterFontProps">
    <vt:lpwstr>#000000,10,Calibri</vt:lpwstr>
  </property>
  <property fmtid="{D5CDD505-2E9C-101B-9397-08002B2CF9AE}" pid="5" name="ClassificationContentMarkingFooterText">
    <vt:lpwstr>Internal use only</vt:lpwstr>
  </property>
  <property fmtid="{D5CDD505-2E9C-101B-9397-08002B2CF9AE}" pid="6" name="MSIP_Label_bf6de623-ba0c-4b2b-a216-a4bd6e5a0b3a_Enabled">
    <vt:lpwstr>true</vt:lpwstr>
  </property>
  <property fmtid="{D5CDD505-2E9C-101B-9397-08002B2CF9AE}" pid="7" name="MSIP_Label_bf6de623-ba0c-4b2b-a216-a4bd6e5a0b3a_SetDate">
    <vt:lpwstr>2023-12-13T12:37:50Z</vt:lpwstr>
  </property>
  <property fmtid="{D5CDD505-2E9C-101B-9397-08002B2CF9AE}" pid="8" name="MSIP_Label_bf6de623-ba0c-4b2b-a216-a4bd6e5a0b3a_Method">
    <vt:lpwstr>Standard</vt:lpwstr>
  </property>
  <property fmtid="{D5CDD505-2E9C-101B-9397-08002B2CF9AE}" pid="9" name="MSIP_Label_bf6de623-ba0c-4b2b-a216-a4bd6e5a0b3a_Name">
    <vt:lpwstr>Internal Information</vt:lpwstr>
  </property>
  <property fmtid="{D5CDD505-2E9C-101B-9397-08002B2CF9AE}" pid="10" name="MSIP_Label_bf6de623-ba0c-4b2b-a216-a4bd6e5a0b3a_SiteId">
    <vt:lpwstr>36515c62-8878-4f10-a7f4-561a4c17bef7</vt:lpwstr>
  </property>
  <property fmtid="{D5CDD505-2E9C-101B-9397-08002B2CF9AE}" pid="11" name="MSIP_Label_bf6de623-ba0c-4b2b-a216-a4bd6e5a0b3a_ActionId">
    <vt:lpwstr>00815e44-c5c4-49b0-8999-6b30edc55612</vt:lpwstr>
  </property>
  <property fmtid="{D5CDD505-2E9C-101B-9397-08002B2CF9AE}" pid="12" name="MSIP_Label_bf6de623-ba0c-4b2b-a216-a4bd6e5a0b3a_ContentBits">
    <vt:lpwstr>2</vt:lpwstr>
  </property>
</Properties>
</file>