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DB1D523" w14:textId="6ABB6BEB" w:rsidR="002D6E79" w:rsidRPr="004E15B6" w:rsidRDefault="00BE19B3" w:rsidP="00064547">
      <w:pPr>
        <w:pStyle w:val="Titel-Headline"/>
        <w:rPr>
          <w:rFonts w:ascii="SimSun" w:hAnsi="SimSun"/>
          <w:color w:val="00468E"/>
        </w:rPr>
      </w:pPr>
      <w:bookmarkStart w:id="0" w:name="_Hlk26350084"/>
      <w:r w:rsidRPr="004E15B6">
        <w:rPr>
          <w:rFonts w:ascii="SimSun" w:hAnsi="SimSun" w:hint="eastAsia"/>
          <w:color w:val="00468E"/>
          <w:lang w:eastAsia="zh-CN"/>
        </w:rPr>
        <w:t>新闻稿</w:t>
      </w:r>
    </w:p>
    <w:bookmarkStart w:id="1" w:name="Untertitel"/>
    <w:bookmarkEnd w:id="0"/>
    <w:p w14:paraId="032CF6B9" w14:textId="227851D3" w:rsidR="00C139D3" w:rsidRPr="00AD4E57" w:rsidRDefault="00256F02" w:rsidP="00AD4E57">
      <w:pPr>
        <w:pStyle w:val="Linie"/>
      </w:pPr>
      <w:r w:rsidRPr="001A0C50">
        <w:rPr>
          <w:noProof/>
        </w:rPr>
        <mc:AlternateContent>
          <mc:Choice Requires="wps">
            <w:drawing>
              <wp:inline distT="0" distB="0" distL="0" distR="0" wp14:anchorId="781C90A0" wp14:editId="7AE535CB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6A2F28B0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" strokeweight=".5pt">
                <v:stroke joinstyle="miter"/>
                <w10:anchorlock/>
              </v:line>
            </w:pict>
          </mc:Fallback>
        </mc:AlternateContent>
      </w:r>
      <w:bookmarkStart w:id="2" w:name="_Hlk46910796"/>
      <w:bookmarkEnd w:id="1"/>
    </w:p>
    <w:p w14:paraId="2FC322E1" w14:textId="5E7CE163" w:rsidR="000C26C7" w:rsidRPr="00F73920" w:rsidRDefault="00BE19B3" w:rsidP="006F426B">
      <w:pPr>
        <w:spacing w:after="200" w:line="260" w:lineRule="atLeast"/>
        <w:rPr>
          <w:rFonts w:ascii="SimSun" w:hAnsi="SimSun"/>
          <w:b/>
          <w:sz w:val="20"/>
          <w:szCs w:val="30"/>
          <w:lang w:val="en-US" w:eastAsia="zh-CN"/>
        </w:rPr>
      </w:pPr>
      <w:bookmarkStart w:id="3" w:name="_Hlk127275197"/>
      <w:bookmarkStart w:id="4" w:name="_Hlk112077222"/>
      <w:bookmarkEnd w:id="2"/>
      <w:r w:rsidRPr="00F73920">
        <w:rPr>
          <w:rFonts w:ascii="SimSun" w:hAnsi="SimSun" w:hint="eastAsia"/>
          <w:b/>
          <w:sz w:val="20"/>
          <w:szCs w:val="30"/>
          <w:lang w:val="en-US" w:eastAsia="zh-CN"/>
        </w:rPr>
        <w:t>在医疗技术和生命科学行业的</w:t>
      </w:r>
      <w:r w:rsidRPr="00F73920">
        <w:rPr>
          <w:rFonts w:cstheme="minorHAnsi"/>
          <w:b/>
          <w:sz w:val="20"/>
          <w:szCs w:val="30"/>
          <w:lang w:val="en-US" w:eastAsia="zh-CN"/>
        </w:rPr>
        <w:t>MOM/MES</w:t>
      </w:r>
      <w:r w:rsidRPr="00F73920">
        <w:rPr>
          <w:rFonts w:ascii="SimSun" w:hAnsi="SimSun" w:hint="eastAsia"/>
          <w:b/>
          <w:sz w:val="20"/>
          <w:szCs w:val="30"/>
          <w:lang w:val="en-US" w:eastAsia="zh-CN"/>
        </w:rPr>
        <w:t>解决方案居于领先</w:t>
      </w:r>
    </w:p>
    <w:p w14:paraId="0093EE02" w14:textId="14818D0A" w:rsidR="000C26C7" w:rsidRPr="00C62706" w:rsidRDefault="00BE19B3" w:rsidP="006F426B">
      <w:pPr>
        <w:spacing w:after="560" w:line="400" w:lineRule="atLeast"/>
        <w:rPr>
          <w:b/>
          <w:color w:val="00468E" w:themeColor="accent1"/>
          <w:sz w:val="34"/>
          <w:szCs w:val="30"/>
          <w:lang w:val="en-US"/>
        </w:rPr>
      </w:pPr>
      <w:r w:rsidRPr="000C26C7">
        <w:rPr>
          <w:b/>
          <w:color w:val="00468E" w:themeColor="accent1"/>
          <w:sz w:val="34"/>
          <w:szCs w:val="30"/>
          <w:lang w:val="en-US" w:eastAsia="zh-CN"/>
        </w:rPr>
        <w:t>iTAC</w:t>
      </w:r>
      <w:r w:rsidRPr="000C26C7">
        <w:rPr>
          <w:rFonts w:hint="eastAsia"/>
          <w:b/>
          <w:color w:val="00468E" w:themeColor="accent1"/>
          <w:sz w:val="34"/>
          <w:szCs w:val="30"/>
          <w:lang w:val="en-US" w:eastAsia="zh-CN"/>
        </w:rPr>
        <w:t>获得</w:t>
      </w:r>
      <w:r w:rsidRPr="000C26C7">
        <w:rPr>
          <w:b/>
          <w:color w:val="00468E" w:themeColor="accent1"/>
          <w:sz w:val="34"/>
          <w:szCs w:val="30"/>
          <w:lang w:val="en-US" w:eastAsia="zh-CN"/>
        </w:rPr>
        <w:t>Frost &amp; Sullivan</w:t>
      </w:r>
      <w:r w:rsidRPr="000C26C7">
        <w:rPr>
          <w:rFonts w:hint="eastAsia"/>
          <w:b/>
          <w:color w:val="00468E" w:themeColor="accent1"/>
          <w:sz w:val="34"/>
          <w:szCs w:val="30"/>
          <w:lang w:val="en-US" w:eastAsia="zh-CN"/>
        </w:rPr>
        <w:t>颁发的“</w:t>
      </w:r>
      <w:r w:rsidRPr="000C26C7">
        <w:rPr>
          <w:b/>
          <w:color w:val="00468E" w:themeColor="accent1"/>
          <w:sz w:val="34"/>
          <w:szCs w:val="30"/>
          <w:lang w:val="en-US" w:eastAsia="zh-CN"/>
        </w:rPr>
        <w:t>2023</w:t>
      </w:r>
      <w:r w:rsidRPr="000C26C7">
        <w:rPr>
          <w:rFonts w:hint="eastAsia"/>
          <w:b/>
          <w:color w:val="00468E" w:themeColor="accent1"/>
          <w:sz w:val="34"/>
          <w:szCs w:val="30"/>
          <w:lang w:val="en-US" w:eastAsia="zh-CN"/>
        </w:rPr>
        <w:t>年度公司奖”</w:t>
      </w:r>
    </w:p>
    <w:p w14:paraId="060F5899" w14:textId="059CECFD" w:rsidR="000C26C7" w:rsidRPr="00C62706" w:rsidRDefault="00BE19B3" w:rsidP="006F426B">
      <w:pPr>
        <w:rPr>
          <w:rFonts w:ascii="Arial" w:hAnsi="Arial" w:cs="Arial"/>
          <w:b/>
          <w:bCs/>
          <w:lang w:val="en-US" w:eastAsia="zh-CN"/>
        </w:rPr>
      </w:pPr>
      <w:r w:rsidRPr="00C62706">
        <w:rPr>
          <w:b/>
          <w:spacing w:val="-2"/>
          <w:w w:val="101"/>
          <w:lang w:val="en-US" w:eastAsia="zh-CN"/>
        </w:rPr>
        <w:t>Montabaur</w:t>
      </w:r>
      <w:r w:rsidRPr="000C26C7">
        <w:rPr>
          <w:rFonts w:ascii="Arial" w:hAnsi="Arial" w:cs="Arial"/>
          <w:b/>
          <w:bCs/>
          <w:lang w:val="en-US" w:eastAsia="zh-CN"/>
        </w:rPr>
        <w:t xml:space="preserve"> </w:t>
      </w:r>
      <w:r>
        <w:rPr>
          <w:rFonts w:ascii="Arial" w:hAnsi="Arial" w:cs="Arial" w:hint="eastAsia"/>
          <w:b/>
          <w:bCs/>
          <w:lang w:val="en-US" w:eastAsia="zh-CN"/>
        </w:rPr>
        <w:t>，</w:t>
      </w:r>
      <w:r w:rsidRPr="000C26C7">
        <w:rPr>
          <w:rFonts w:ascii="Arial" w:hAnsi="Arial" w:cs="Arial"/>
          <w:b/>
          <w:bCs/>
          <w:lang w:val="en-US" w:eastAsia="zh-CN"/>
        </w:rPr>
        <w:t>1</w:t>
      </w:r>
      <w:r w:rsidRPr="000C26C7">
        <w:rPr>
          <w:rFonts w:ascii="Arial" w:hAnsi="Arial" w:cs="Arial" w:hint="eastAsia"/>
          <w:b/>
          <w:bCs/>
          <w:lang w:val="en-US" w:eastAsia="zh-CN"/>
        </w:rPr>
        <w:t>月</w:t>
      </w:r>
      <w:r w:rsidRPr="000C26C7">
        <w:rPr>
          <w:rFonts w:ascii="Arial" w:hAnsi="Arial" w:cs="Arial"/>
          <w:b/>
          <w:bCs/>
          <w:lang w:val="en-US" w:eastAsia="zh-CN"/>
        </w:rPr>
        <w:t>22</w:t>
      </w:r>
      <w:r w:rsidRPr="000C26C7">
        <w:rPr>
          <w:rFonts w:ascii="Arial" w:hAnsi="Arial" w:cs="Arial" w:hint="eastAsia"/>
          <w:b/>
          <w:bCs/>
          <w:lang w:val="en-US" w:eastAsia="zh-CN"/>
        </w:rPr>
        <w:t>日——</w:t>
      </w:r>
      <w:r w:rsidRPr="000C26C7">
        <w:rPr>
          <w:rFonts w:ascii="Arial" w:hAnsi="Arial" w:cs="Arial"/>
          <w:b/>
          <w:bCs/>
          <w:lang w:val="en-US" w:eastAsia="zh-CN"/>
        </w:rPr>
        <w:t>iTAC Software AG</w:t>
      </w:r>
      <w:r w:rsidRPr="000C26C7">
        <w:rPr>
          <w:rFonts w:ascii="Arial" w:hAnsi="Arial" w:cs="Arial" w:hint="eastAsia"/>
          <w:b/>
          <w:bCs/>
          <w:lang w:val="en-US" w:eastAsia="zh-CN"/>
        </w:rPr>
        <w:t>被</w:t>
      </w:r>
      <w:r w:rsidRPr="000C26C7">
        <w:rPr>
          <w:rFonts w:ascii="Arial" w:hAnsi="Arial" w:cs="Arial"/>
          <w:b/>
          <w:bCs/>
          <w:lang w:val="en-US" w:eastAsia="zh-CN"/>
        </w:rPr>
        <w:t>Frost &amp; Sullivan</w:t>
      </w:r>
      <w:r w:rsidRPr="000C26C7">
        <w:rPr>
          <w:rFonts w:ascii="Arial" w:hAnsi="Arial" w:cs="Arial" w:hint="eastAsia"/>
          <w:b/>
          <w:bCs/>
          <w:lang w:val="en-US" w:eastAsia="zh-CN"/>
        </w:rPr>
        <w:t>评为医疗技术和生命科学行业的“</w:t>
      </w:r>
      <w:r w:rsidRPr="000C26C7">
        <w:rPr>
          <w:rFonts w:ascii="Arial" w:hAnsi="Arial" w:cs="Arial"/>
          <w:b/>
          <w:bCs/>
          <w:lang w:val="en-US" w:eastAsia="zh-CN"/>
        </w:rPr>
        <w:t>2023</w:t>
      </w:r>
      <w:r w:rsidRPr="000C26C7">
        <w:rPr>
          <w:rFonts w:ascii="Arial" w:hAnsi="Arial" w:cs="Arial" w:hint="eastAsia"/>
          <w:b/>
          <w:bCs/>
          <w:lang w:val="en-US" w:eastAsia="zh-CN"/>
        </w:rPr>
        <w:t>年度公司</w:t>
      </w:r>
      <w:r>
        <w:rPr>
          <w:rFonts w:ascii="Arial" w:hAnsi="Arial" w:cs="Arial" w:hint="eastAsia"/>
          <w:b/>
          <w:bCs/>
          <w:lang w:val="en-US" w:eastAsia="zh-CN"/>
        </w:rPr>
        <w:t>奖</w:t>
      </w:r>
      <w:r w:rsidRPr="000C26C7">
        <w:rPr>
          <w:rFonts w:ascii="Arial" w:hAnsi="Arial" w:cs="Arial" w:hint="eastAsia"/>
          <w:b/>
          <w:bCs/>
          <w:lang w:val="en-US" w:eastAsia="zh-CN"/>
        </w:rPr>
        <w:t>”。该奖项确认了</w:t>
      </w:r>
      <w:r w:rsidRPr="000C26C7">
        <w:rPr>
          <w:rFonts w:ascii="Arial" w:hAnsi="Arial" w:cs="Arial"/>
          <w:b/>
          <w:bCs/>
          <w:lang w:val="en-US" w:eastAsia="zh-CN"/>
        </w:rPr>
        <w:t>iTAC</w:t>
      </w:r>
      <w:r w:rsidRPr="000C26C7">
        <w:rPr>
          <w:rFonts w:ascii="Arial" w:hAnsi="Arial" w:cs="Arial" w:hint="eastAsia"/>
          <w:b/>
          <w:bCs/>
          <w:lang w:val="en-US" w:eastAsia="zh-CN"/>
        </w:rPr>
        <w:t>在</w:t>
      </w:r>
      <w:r w:rsidRPr="000C26C7">
        <w:rPr>
          <w:rFonts w:ascii="Arial" w:hAnsi="Arial" w:cs="Arial"/>
          <w:b/>
          <w:bCs/>
          <w:lang w:val="en-US" w:eastAsia="zh-CN"/>
        </w:rPr>
        <w:t>MOM/MES</w:t>
      </w:r>
      <w:r w:rsidRPr="000C26C7">
        <w:rPr>
          <w:rFonts w:ascii="Arial" w:hAnsi="Arial" w:cs="Arial" w:hint="eastAsia"/>
          <w:b/>
          <w:bCs/>
          <w:lang w:val="en-US" w:eastAsia="zh-CN"/>
        </w:rPr>
        <w:t>市场的领先地位。该公司是</w:t>
      </w:r>
      <w:r w:rsidRPr="000C26C7">
        <w:rPr>
          <w:rFonts w:ascii="Arial" w:hAnsi="Arial" w:cs="Arial"/>
          <w:b/>
          <w:bCs/>
          <w:lang w:val="en-US" w:eastAsia="zh-CN"/>
        </w:rPr>
        <w:t>Dürr</w:t>
      </w:r>
      <w:r>
        <w:rPr>
          <w:rFonts w:ascii="Arial" w:hAnsi="Arial" w:cs="Arial" w:hint="eastAsia"/>
          <w:b/>
          <w:bCs/>
          <w:lang w:val="en-US" w:eastAsia="zh-CN"/>
        </w:rPr>
        <w:t>集</w:t>
      </w:r>
      <w:r w:rsidRPr="000C26C7">
        <w:rPr>
          <w:rFonts w:ascii="Arial" w:hAnsi="Arial" w:cs="Arial" w:hint="eastAsia"/>
          <w:b/>
          <w:bCs/>
          <w:lang w:val="en-US" w:eastAsia="zh-CN"/>
        </w:rPr>
        <w:t>团的</w:t>
      </w:r>
      <w:r>
        <w:rPr>
          <w:rFonts w:ascii="Arial" w:hAnsi="Arial" w:cs="Arial" w:hint="eastAsia"/>
          <w:b/>
          <w:bCs/>
          <w:lang w:val="en-US" w:eastAsia="zh-CN"/>
        </w:rPr>
        <w:t>子公司</w:t>
      </w:r>
      <w:r w:rsidRPr="000C26C7">
        <w:rPr>
          <w:rFonts w:ascii="Arial" w:hAnsi="Arial" w:cs="Arial" w:hint="eastAsia"/>
          <w:b/>
          <w:bCs/>
          <w:lang w:val="en-US" w:eastAsia="zh-CN"/>
        </w:rPr>
        <w:t>，以创新的解决方案、明确的客户导向以及在市场上的</w:t>
      </w:r>
      <w:r w:rsidRPr="00BE19B3">
        <w:rPr>
          <w:rFonts w:ascii="Microsoft JhengHei" w:eastAsia="SimHei" w:hAnsi="Microsoft JhengHei" w:cs="Arial" w:hint="eastAsia"/>
          <w:b/>
          <w:bCs/>
          <w:lang w:val="en-US" w:eastAsia="zh-CN"/>
        </w:rPr>
        <w:t>领先地位</w:t>
      </w:r>
      <w:r w:rsidRPr="000C26C7">
        <w:rPr>
          <w:rFonts w:ascii="Arial" w:hAnsi="Arial" w:cs="Arial" w:hint="eastAsia"/>
          <w:b/>
          <w:bCs/>
          <w:lang w:val="en-US" w:eastAsia="zh-CN"/>
        </w:rPr>
        <w:t>给人留下了深刻的印象，</w:t>
      </w:r>
      <w:r w:rsidRPr="00BE19B3">
        <w:rPr>
          <w:rFonts w:ascii="Microsoft JhengHei" w:eastAsia="SimHei" w:hAnsi="Microsoft JhengHei" w:cs="Arial" w:hint="eastAsia"/>
          <w:b/>
          <w:bCs/>
          <w:lang w:val="en-US" w:eastAsia="zh-CN"/>
        </w:rPr>
        <w:t>并在</w:t>
      </w:r>
      <w:r w:rsidRPr="000C26C7">
        <w:rPr>
          <w:rFonts w:ascii="Arial" w:hAnsi="Arial" w:cs="Arial"/>
          <w:b/>
          <w:bCs/>
          <w:lang w:val="en-US" w:eastAsia="zh-CN"/>
        </w:rPr>
        <w:t>2023</w:t>
      </w:r>
      <w:r w:rsidRPr="000C26C7">
        <w:rPr>
          <w:rFonts w:ascii="Arial" w:hAnsi="Arial" w:cs="Arial" w:hint="eastAsia"/>
          <w:b/>
          <w:bCs/>
          <w:lang w:val="en-US" w:eastAsia="zh-CN"/>
        </w:rPr>
        <w:t>年</w:t>
      </w:r>
      <w:r w:rsidRPr="00BE19B3">
        <w:rPr>
          <w:rFonts w:ascii="Microsoft JhengHei" w:eastAsia="SimHei" w:hAnsi="Microsoft JhengHei" w:cs="Arial" w:hint="eastAsia"/>
          <w:b/>
          <w:bCs/>
          <w:lang w:val="en-US" w:eastAsia="zh-CN"/>
        </w:rPr>
        <w:t>实现了</w:t>
      </w:r>
      <w:r w:rsidRPr="000C26C7">
        <w:rPr>
          <w:rFonts w:ascii="Arial" w:hAnsi="Arial" w:cs="Arial"/>
          <w:b/>
          <w:bCs/>
          <w:lang w:val="en-US" w:eastAsia="zh-CN"/>
        </w:rPr>
        <w:t>10%</w:t>
      </w:r>
      <w:r w:rsidRPr="00BE19B3">
        <w:rPr>
          <w:rFonts w:ascii="Microsoft JhengHei" w:eastAsia="SimHei" w:hAnsi="Microsoft JhengHei" w:cs="Arial" w:hint="eastAsia"/>
          <w:b/>
          <w:bCs/>
          <w:lang w:val="en-US" w:eastAsia="zh-CN"/>
        </w:rPr>
        <w:t>的</w:t>
      </w:r>
      <w:r>
        <w:rPr>
          <w:rFonts w:ascii="Arial" w:hAnsi="Arial" w:cs="Arial" w:hint="eastAsia"/>
          <w:b/>
          <w:bCs/>
          <w:lang w:val="en-US" w:eastAsia="zh-CN"/>
        </w:rPr>
        <w:t>增长</w:t>
      </w:r>
      <w:r w:rsidRPr="000C26C7">
        <w:rPr>
          <w:rFonts w:ascii="Arial" w:hAnsi="Arial" w:cs="Arial" w:hint="eastAsia"/>
          <w:b/>
          <w:bCs/>
          <w:lang w:val="en-US" w:eastAsia="zh-CN"/>
        </w:rPr>
        <w:t>。</w:t>
      </w:r>
    </w:p>
    <w:p w14:paraId="5FEE8F58" w14:textId="37A5AD28" w:rsidR="006B3BCF" w:rsidRPr="00C62706" w:rsidRDefault="006B3BCF" w:rsidP="006F426B">
      <w:pPr>
        <w:rPr>
          <w:rFonts w:ascii="Arial" w:hAnsi="Arial" w:cs="Arial"/>
          <w:lang w:val="en-US" w:eastAsia="zh-CN"/>
        </w:rPr>
      </w:pPr>
      <w:r>
        <w:rPr>
          <w:lang w:eastAsia="zh-CN"/>
        </w:rPr>
        <w:br/>
      </w:r>
      <w:r w:rsidR="00BE19B3">
        <w:rPr>
          <w:rFonts w:ascii="Segoe UI" w:hAnsi="Segoe UI" w:cs="Segoe UI" w:hint="eastAsia"/>
          <w:color w:val="0F0F0F"/>
          <w:lang w:eastAsia="zh-CN"/>
        </w:rPr>
        <w:t>制造运营管理解决方案</w:t>
      </w:r>
      <w:r w:rsidR="00BE19B3">
        <w:rPr>
          <w:rFonts w:ascii="Segoe UI" w:hAnsi="Segoe UI" w:cs="Segoe UI"/>
          <w:color w:val="0F0F0F"/>
          <w:lang w:eastAsia="zh-CN"/>
        </w:rPr>
        <w:t xml:space="preserve"> </w:t>
      </w:r>
      <w:r w:rsidR="00BE19B3" w:rsidRPr="00F73920">
        <w:rPr>
          <w:rFonts w:cstheme="minorHAnsi"/>
          <w:color w:val="0F0F0F"/>
          <w:lang w:eastAsia="zh-CN"/>
        </w:rPr>
        <w:t xml:space="preserve">iTAC.MOM.Suite </w:t>
      </w:r>
      <w:r w:rsidR="00BE19B3">
        <w:rPr>
          <w:rFonts w:ascii="Segoe UI" w:hAnsi="Segoe UI" w:cs="Segoe UI" w:hint="eastAsia"/>
          <w:color w:val="0F0F0F"/>
          <w:lang w:eastAsia="zh-CN"/>
        </w:rPr>
        <w:t>在制造业树立了标准。它将制造执行系统（</w:t>
      </w:r>
      <w:r w:rsidR="00BE19B3" w:rsidRPr="00F73920">
        <w:rPr>
          <w:rFonts w:cstheme="minorHAnsi"/>
          <w:color w:val="0F0F0F"/>
          <w:lang w:eastAsia="zh-CN"/>
        </w:rPr>
        <w:t>MES</w:t>
      </w:r>
      <w:r w:rsidR="00BE19B3">
        <w:rPr>
          <w:rFonts w:ascii="Segoe UI" w:hAnsi="Segoe UI" w:cs="Segoe UI" w:hint="eastAsia"/>
          <w:color w:val="0F0F0F"/>
          <w:lang w:eastAsia="zh-CN"/>
        </w:rPr>
        <w:t>）功能与实时控制、优化和预测生产流程的解决方案相结合。</w:t>
      </w:r>
      <w:r w:rsidR="00BE19B3" w:rsidRPr="00F73920">
        <w:rPr>
          <w:rFonts w:cstheme="minorHAnsi"/>
          <w:color w:val="0F0F0F"/>
          <w:lang w:eastAsia="zh-CN"/>
        </w:rPr>
        <w:t>MOM</w:t>
      </w:r>
      <w:r w:rsidR="00BE19B3">
        <w:rPr>
          <w:rFonts w:ascii="Segoe UI" w:hAnsi="Segoe UI" w:cs="Segoe UI"/>
          <w:color w:val="0F0F0F"/>
          <w:lang w:eastAsia="zh-CN"/>
        </w:rPr>
        <w:t xml:space="preserve"> </w:t>
      </w:r>
      <w:r w:rsidR="00BE19B3">
        <w:rPr>
          <w:rFonts w:ascii="Segoe UI" w:hAnsi="Segoe UI" w:cs="Segoe UI" w:hint="eastAsia"/>
          <w:color w:val="0F0F0F"/>
          <w:lang w:eastAsia="zh-CN"/>
        </w:rPr>
        <w:t>具备网络化和自动化流程所需的所有功能。开放式和面向服务的架构为其</w:t>
      </w:r>
      <w:r w:rsidR="00BE19B3" w:rsidRPr="00BE19B3">
        <w:rPr>
          <w:rFonts w:ascii="Microsoft JhengHei" w:eastAsia="SimHei" w:hAnsi="Microsoft JhengHei" w:cs="Segoe UI" w:hint="eastAsia"/>
          <w:color w:val="0F0F0F"/>
          <w:lang w:eastAsia="zh-CN"/>
        </w:rPr>
        <w:t>能</w:t>
      </w:r>
      <w:r w:rsidR="00BE19B3">
        <w:rPr>
          <w:rFonts w:ascii="Segoe UI" w:hAnsi="Segoe UI" w:cs="Segoe UI" w:hint="eastAsia"/>
          <w:color w:val="0F0F0F"/>
          <w:lang w:eastAsia="zh-CN"/>
        </w:rPr>
        <w:t>无缝集成到现有系统</w:t>
      </w:r>
      <w:r w:rsidR="00BE19B3" w:rsidRPr="00BE19B3">
        <w:rPr>
          <w:rFonts w:ascii="Segoe UI" w:eastAsia="SimHei" w:hAnsi="Segoe UI" w:cs="Segoe UI" w:hint="eastAsia"/>
          <w:color w:val="0F0F0F"/>
          <w:lang w:eastAsia="zh-CN"/>
        </w:rPr>
        <w:t>蓝图</w:t>
      </w:r>
      <w:r w:rsidR="00BE19B3">
        <w:rPr>
          <w:rFonts w:ascii="Segoe UI" w:hAnsi="Segoe UI" w:cs="Segoe UI" w:hint="eastAsia"/>
          <w:color w:val="0F0F0F"/>
          <w:lang w:eastAsia="zh-CN"/>
        </w:rPr>
        <w:t>中提供了基础。由低代码应用支持的微服务使其能够以简单、需求</w:t>
      </w:r>
      <w:r w:rsidR="00BE19B3" w:rsidRPr="00BE19B3">
        <w:rPr>
          <w:rFonts w:ascii="Microsoft JhengHei" w:eastAsia="SimHei" w:hAnsi="Microsoft JhengHei" w:cs="Segoe UI" w:hint="eastAsia"/>
          <w:color w:val="0F0F0F"/>
          <w:lang w:eastAsia="zh-CN"/>
        </w:rPr>
        <w:t>导向</w:t>
      </w:r>
      <w:r w:rsidR="00BE19B3">
        <w:rPr>
          <w:rFonts w:ascii="Segoe UI" w:hAnsi="Segoe UI" w:cs="Segoe UI" w:hint="eastAsia"/>
          <w:color w:val="0F0F0F"/>
          <w:lang w:eastAsia="zh-CN"/>
        </w:rPr>
        <w:t>的方式扩展新功能。</w:t>
      </w:r>
    </w:p>
    <w:p w14:paraId="2553F20F" w14:textId="43D7334E" w:rsidR="00C56A5A" w:rsidRPr="00C62706" w:rsidRDefault="00C56A5A" w:rsidP="006F426B">
      <w:pPr>
        <w:rPr>
          <w:rFonts w:ascii="Arial" w:hAnsi="Arial" w:cs="Arial"/>
          <w:lang w:val="en-US" w:eastAsia="zh-CN"/>
        </w:rPr>
      </w:pPr>
      <w:r>
        <w:rPr>
          <w:lang w:eastAsia="zh-CN"/>
        </w:rPr>
        <w:br/>
      </w:r>
      <w:r w:rsidR="00BE19B3" w:rsidRPr="00F73920">
        <w:rPr>
          <w:rFonts w:cstheme="minorHAnsi"/>
          <w:color w:val="0F0F0F"/>
          <w:lang w:eastAsia="zh-CN"/>
        </w:rPr>
        <w:t>iTAC</w:t>
      </w:r>
      <w:r w:rsidR="00BE19B3">
        <w:rPr>
          <w:rFonts w:ascii="Segoe UI" w:hAnsi="Segoe UI" w:cs="Segoe UI" w:hint="eastAsia"/>
          <w:color w:val="0F0F0F"/>
          <w:lang w:eastAsia="zh-CN"/>
        </w:rPr>
        <w:t>的软件解决方案拥有</w:t>
      </w:r>
      <w:r w:rsidR="00BE19B3" w:rsidRPr="00F73920">
        <w:rPr>
          <w:rFonts w:cstheme="minorHAnsi"/>
          <w:color w:val="0F0F0F"/>
          <w:lang w:eastAsia="zh-CN"/>
        </w:rPr>
        <w:t>25</w:t>
      </w:r>
      <w:r w:rsidR="00BE19B3">
        <w:rPr>
          <w:rFonts w:ascii="Segoe UI" w:hAnsi="Segoe UI" w:cs="Segoe UI" w:hint="eastAsia"/>
          <w:color w:val="0F0F0F"/>
          <w:lang w:eastAsia="zh-CN"/>
        </w:rPr>
        <w:t>年经验。公司在产品开发过程中始终考虑</w:t>
      </w:r>
      <w:r w:rsidR="00BE19B3" w:rsidRPr="00BE19B3">
        <w:rPr>
          <w:rFonts w:ascii="Microsoft JhengHei" w:eastAsia="SimHei" w:hAnsi="Microsoft JhengHei" w:cs="Segoe UI" w:hint="eastAsia"/>
          <w:color w:val="0F0F0F"/>
          <w:lang w:eastAsia="zh-CN"/>
        </w:rPr>
        <w:t>关键</w:t>
      </w:r>
      <w:r w:rsidR="00BE19B3">
        <w:rPr>
          <w:rFonts w:ascii="Segoe UI" w:hAnsi="Segoe UI" w:cs="Segoe UI" w:hint="eastAsia"/>
          <w:color w:val="0F0F0F"/>
          <w:lang w:eastAsia="zh-CN"/>
        </w:rPr>
        <w:t>趋势，并确保高水平的用户友好性。</w:t>
      </w:r>
    </w:p>
    <w:p w14:paraId="74269660" w14:textId="77777777" w:rsidR="006F426B" w:rsidRPr="00A01A4C" w:rsidRDefault="006F426B" w:rsidP="006F426B">
      <w:pPr>
        <w:rPr>
          <w:rFonts w:ascii="Arial" w:hAnsi="Arial" w:cs="Arial"/>
          <w:b/>
          <w:bCs/>
          <w:lang w:val="en-US" w:eastAsia="zh-CN"/>
        </w:rPr>
      </w:pPr>
    </w:p>
    <w:p w14:paraId="046B5A61" w14:textId="19244598" w:rsidR="00C56A5A" w:rsidRPr="00C62706" w:rsidRDefault="00BE19B3" w:rsidP="006F426B">
      <w:pPr>
        <w:rPr>
          <w:rFonts w:ascii="Arial" w:hAnsi="Arial" w:cs="Arial"/>
          <w:b/>
          <w:bCs/>
          <w:lang w:val="en-US"/>
        </w:rPr>
      </w:pPr>
      <w:r w:rsidRPr="00C56A5A">
        <w:rPr>
          <w:rFonts w:ascii="Arial" w:hAnsi="Arial" w:cs="Arial" w:hint="eastAsia"/>
          <w:b/>
          <w:bCs/>
          <w:lang w:val="en-US" w:eastAsia="zh-CN"/>
        </w:rPr>
        <w:t>强调对客户需求的关注</w:t>
      </w:r>
    </w:p>
    <w:p w14:paraId="7FCFD91A" w14:textId="77777777" w:rsidR="00C56A5A" w:rsidRDefault="00C56A5A" w:rsidP="006F426B">
      <w:pPr>
        <w:rPr>
          <w:rFonts w:ascii="Arial" w:hAnsi="Arial" w:cs="Arial"/>
          <w:lang w:val="en-US"/>
        </w:rPr>
      </w:pPr>
    </w:p>
    <w:p w14:paraId="681CA454" w14:textId="5681DB60" w:rsidR="00C56A5A" w:rsidRPr="00C62706" w:rsidRDefault="00BE19B3" w:rsidP="006F426B">
      <w:pPr>
        <w:rPr>
          <w:rFonts w:ascii="Arial" w:hAnsi="Arial" w:cs="Arial"/>
          <w:lang w:val="en-US"/>
        </w:rPr>
      </w:pPr>
      <w:r>
        <w:rPr>
          <w:rFonts w:ascii="Arial" w:hAnsi="Arial" w:cs="Arial" w:hint="eastAsia"/>
          <w:lang w:val="en-US" w:eastAsia="zh-CN"/>
        </w:rPr>
        <w:t>“</w:t>
      </w:r>
      <w:r w:rsidRPr="00C56A5A">
        <w:rPr>
          <w:rFonts w:ascii="Arial" w:hAnsi="Arial" w:cs="Arial" w:hint="eastAsia"/>
          <w:lang w:val="en-US" w:eastAsia="zh-CN"/>
        </w:rPr>
        <w:t>与我们的客户密切合作，我们</w:t>
      </w:r>
      <w:r w:rsidRPr="00BE19B3">
        <w:rPr>
          <w:rFonts w:ascii="Microsoft JhengHei" w:eastAsia="SimHei" w:hAnsi="Microsoft JhengHei" w:cs="Arial" w:hint="eastAsia"/>
          <w:lang w:val="en-US" w:eastAsia="zh-CN"/>
        </w:rPr>
        <w:t>通过配置和一定程度</w:t>
      </w:r>
      <w:r w:rsidRPr="00C56A5A">
        <w:rPr>
          <w:rFonts w:ascii="Arial" w:hAnsi="Arial" w:cs="Arial" w:hint="eastAsia"/>
          <w:lang w:val="en-US" w:eastAsia="zh-CN"/>
        </w:rPr>
        <w:t>定制</w:t>
      </w:r>
      <w:r w:rsidRPr="00BE19B3">
        <w:rPr>
          <w:rFonts w:ascii="Microsoft JhengHei" w:eastAsia="SimHei" w:hAnsi="Microsoft JhengHei" w:cs="Arial" w:hint="eastAsia"/>
          <w:lang w:val="en-US" w:eastAsia="zh-CN"/>
        </w:rPr>
        <w:t>提供兼具标准化与个性化的</w:t>
      </w:r>
      <w:r w:rsidRPr="00C56A5A">
        <w:rPr>
          <w:rFonts w:ascii="Arial" w:hAnsi="Arial" w:cs="Arial" w:hint="eastAsia"/>
          <w:lang w:val="en-US" w:eastAsia="zh-CN"/>
        </w:rPr>
        <w:t>解决方案，制定清晰的路线图，以确保成功实现目标并同时建立信任，从而形成长期的合作伙伴关系</w:t>
      </w:r>
      <w:r>
        <w:rPr>
          <w:rFonts w:ascii="Arial" w:hAnsi="Arial" w:cs="Arial" w:hint="eastAsia"/>
          <w:lang w:val="en-US" w:eastAsia="zh-CN"/>
        </w:rPr>
        <w:t>”</w:t>
      </w:r>
      <w:r w:rsidRPr="00C56A5A">
        <w:rPr>
          <w:rFonts w:ascii="Arial" w:hAnsi="Arial" w:cs="Arial"/>
          <w:lang w:val="en-US" w:eastAsia="zh-CN"/>
        </w:rPr>
        <w:t xml:space="preserve"> iTAC Software AG </w:t>
      </w:r>
      <w:r w:rsidRPr="00C56A5A">
        <w:rPr>
          <w:rFonts w:ascii="Arial" w:hAnsi="Arial" w:cs="Arial" w:hint="eastAsia"/>
          <w:lang w:val="en-US" w:eastAsia="zh-CN"/>
        </w:rPr>
        <w:t>的首席执行官</w:t>
      </w:r>
      <w:r w:rsidRPr="00C56A5A">
        <w:rPr>
          <w:rFonts w:ascii="Arial" w:hAnsi="Arial" w:cs="Arial"/>
          <w:lang w:val="en-US" w:eastAsia="zh-CN"/>
        </w:rPr>
        <w:t xml:space="preserve"> </w:t>
      </w:r>
      <w:r>
        <w:rPr>
          <w:rFonts w:ascii="Arial" w:hAnsi="Arial" w:cs="Arial"/>
          <w:lang w:val="en-US" w:eastAsia="zh-CN"/>
        </w:rPr>
        <w:t>Peter Bollinger</w:t>
      </w:r>
      <w:r w:rsidRPr="00C56A5A">
        <w:rPr>
          <w:rFonts w:ascii="Arial" w:hAnsi="Arial" w:cs="Arial"/>
          <w:lang w:val="en-US" w:eastAsia="zh-CN"/>
        </w:rPr>
        <w:t xml:space="preserve"> </w:t>
      </w:r>
      <w:r w:rsidRPr="00C56A5A">
        <w:rPr>
          <w:rFonts w:ascii="Arial" w:hAnsi="Arial" w:cs="Arial" w:hint="eastAsia"/>
          <w:lang w:val="en-US" w:eastAsia="zh-CN"/>
        </w:rPr>
        <w:t>解释道。</w:t>
      </w:r>
    </w:p>
    <w:p w14:paraId="5F038F6F" w14:textId="0F6FBC84" w:rsidR="00C56A5A" w:rsidRPr="00C62706" w:rsidRDefault="00BE19B3" w:rsidP="006F426B">
      <w:pPr>
        <w:rPr>
          <w:rFonts w:ascii="Arial" w:hAnsi="Arial" w:cs="Arial"/>
          <w:lang w:val="en-US" w:eastAsia="zh-CN"/>
        </w:rPr>
      </w:pPr>
      <w:r w:rsidRPr="00C56A5A">
        <w:rPr>
          <w:rFonts w:ascii="Arial" w:hAnsi="Arial" w:cs="Arial"/>
          <w:lang w:val="en-US" w:eastAsia="zh-CN"/>
        </w:rPr>
        <w:lastRenderedPageBreak/>
        <w:t xml:space="preserve">Frost &amp; Sullivan </w:t>
      </w:r>
      <w:r w:rsidRPr="00C56A5A">
        <w:rPr>
          <w:rFonts w:ascii="Arial" w:hAnsi="Arial" w:cs="Arial" w:hint="eastAsia"/>
          <w:lang w:val="en-US" w:eastAsia="zh-CN"/>
        </w:rPr>
        <w:t>咨询公司的行业分析师</w:t>
      </w:r>
      <w:r w:rsidRPr="00C56A5A">
        <w:rPr>
          <w:rFonts w:ascii="Arial" w:hAnsi="Arial" w:cs="Arial"/>
          <w:lang w:val="en-US" w:eastAsia="zh-CN"/>
        </w:rPr>
        <w:t xml:space="preserve"> Chandni Hussain </w:t>
      </w:r>
      <w:r w:rsidRPr="00C56A5A">
        <w:rPr>
          <w:rFonts w:ascii="Arial" w:hAnsi="Arial" w:cs="Arial" w:hint="eastAsia"/>
          <w:lang w:val="en-US" w:eastAsia="zh-CN"/>
        </w:rPr>
        <w:t>强调：“</w:t>
      </w:r>
      <w:r w:rsidRPr="00C56A5A">
        <w:rPr>
          <w:rFonts w:ascii="Arial" w:hAnsi="Arial" w:cs="Arial"/>
          <w:lang w:val="en-US" w:eastAsia="zh-CN"/>
        </w:rPr>
        <w:t xml:space="preserve">iTAC Software </w:t>
      </w:r>
      <w:r w:rsidRPr="00C56A5A">
        <w:rPr>
          <w:rFonts w:ascii="Arial" w:hAnsi="Arial" w:cs="Arial" w:hint="eastAsia"/>
          <w:lang w:val="en-US" w:eastAsia="zh-CN"/>
        </w:rPr>
        <w:t>的专业服务团队由经验丰富的专业人员组成，他们将</w:t>
      </w:r>
      <w:r w:rsidRPr="00BE19B3">
        <w:rPr>
          <w:rFonts w:ascii="Arial" w:eastAsia="SimHei" w:hAnsi="Arial" w:cs="Arial" w:hint="eastAsia"/>
          <w:lang w:val="en-US" w:eastAsia="zh-CN"/>
        </w:rPr>
        <w:t>引导</w:t>
      </w:r>
      <w:r w:rsidRPr="00C56A5A">
        <w:rPr>
          <w:rFonts w:ascii="Arial" w:hAnsi="Arial" w:cs="Arial" w:hint="eastAsia"/>
          <w:lang w:val="en-US" w:eastAsia="zh-CN"/>
        </w:rPr>
        <w:t>客户贯穿整个</w:t>
      </w:r>
      <w:r w:rsidRPr="00BE19B3">
        <w:rPr>
          <w:rFonts w:ascii="Microsoft JhengHei" w:eastAsia="SimHei" w:hAnsi="Microsoft JhengHei" w:cs="Arial" w:hint="eastAsia"/>
          <w:lang w:val="en-US" w:eastAsia="zh-CN"/>
        </w:rPr>
        <w:t>实施</w:t>
      </w:r>
      <w:r w:rsidRPr="00C56A5A">
        <w:rPr>
          <w:rFonts w:ascii="Arial" w:hAnsi="Arial" w:cs="Arial" w:hint="eastAsia"/>
          <w:lang w:val="en-US" w:eastAsia="zh-CN"/>
        </w:rPr>
        <w:t>过程，并确保他们得到支持。在项目经理、顾问和支持人员优化客户的生产力和长期竞争力时，客户满意度是最优先考虑的。”</w:t>
      </w:r>
    </w:p>
    <w:p w14:paraId="5C74010F" w14:textId="77777777" w:rsidR="006F426B" w:rsidRPr="00C62706" w:rsidRDefault="006F426B" w:rsidP="006F426B">
      <w:pPr>
        <w:rPr>
          <w:rFonts w:ascii="Arial" w:hAnsi="Arial" w:cs="Arial"/>
          <w:lang w:val="en-US" w:eastAsia="zh-CN"/>
        </w:rPr>
      </w:pPr>
    </w:p>
    <w:p w14:paraId="7DA72EB9" w14:textId="12A23C1A" w:rsidR="00C3786F" w:rsidRPr="00C3786F" w:rsidRDefault="00BE19B3" w:rsidP="006F426B">
      <w:pPr>
        <w:rPr>
          <w:rFonts w:ascii="Arial" w:hAnsi="Arial" w:cs="Arial"/>
          <w:b/>
          <w:bCs/>
          <w:lang w:val="en-US" w:eastAsia="zh-CN"/>
        </w:rPr>
      </w:pPr>
      <w:r w:rsidRPr="00C3786F">
        <w:rPr>
          <w:rFonts w:ascii="Segoe UI" w:hAnsi="Segoe UI" w:cs="Segoe UI" w:hint="eastAsia"/>
          <w:b/>
          <w:bCs/>
          <w:color w:val="0F0F0F"/>
          <w:lang w:eastAsia="zh-CN"/>
        </w:rPr>
        <w:t>领先的医疗科技和生命科学行业制造运营管理（</w:t>
      </w:r>
      <w:r w:rsidRPr="00F73920">
        <w:rPr>
          <w:rFonts w:cstheme="minorHAnsi"/>
          <w:b/>
          <w:bCs/>
          <w:color w:val="0F0F0F"/>
          <w:lang w:eastAsia="zh-CN"/>
        </w:rPr>
        <w:t>MOM</w:t>
      </w:r>
      <w:r w:rsidRPr="00C3786F">
        <w:rPr>
          <w:rFonts w:ascii="Segoe UI" w:hAnsi="Segoe UI" w:cs="Segoe UI" w:hint="eastAsia"/>
          <w:b/>
          <w:bCs/>
          <w:color w:val="0F0F0F"/>
          <w:lang w:eastAsia="zh-CN"/>
        </w:rPr>
        <w:t>）</w:t>
      </w:r>
    </w:p>
    <w:p w14:paraId="200CBF4D" w14:textId="77777777" w:rsidR="00C3786F" w:rsidRDefault="00C3786F" w:rsidP="006F426B">
      <w:pPr>
        <w:rPr>
          <w:rFonts w:ascii="Arial" w:hAnsi="Arial" w:cs="Arial"/>
          <w:lang w:val="en-US"/>
        </w:rPr>
      </w:pPr>
    </w:p>
    <w:p w14:paraId="70F48AF1" w14:textId="58A7216A" w:rsidR="00C3786F" w:rsidRPr="00C62706" w:rsidRDefault="00BE19B3" w:rsidP="006F426B">
      <w:pPr>
        <w:rPr>
          <w:rFonts w:ascii="Arial" w:hAnsi="Arial" w:cs="Arial"/>
          <w:lang w:val="en-US" w:eastAsia="zh-CN"/>
        </w:rPr>
      </w:pPr>
      <w:r w:rsidRPr="00F73920">
        <w:rPr>
          <w:rFonts w:cstheme="minorHAnsi"/>
          <w:color w:val="0F0F0F"/>
          <w:lang w:eastAsia="zh-CN"/>
        </w:rPr>
        <w:t>iTAC</w:t>
      </w:r>
      <w:r>
        <w:rPr>
          <w:rFonts w:ascii="Segoe UI" w:hAnsi="Segoe UI" w:cs="Segoe UI" w:hint="eastAsia"/>
          <w:color w:val="0F0F0F"/>
          <w:lang w:eastAsia="zh-CN"/>
        </w:rPr>
        <w:t>的</w:t>
      </w:r>
      <w:r w:rsidRPr="00F73920">
        <w:rPr>
          <w:rFonts w:cstheme="minorHAnsi"/>
          <w:color w:val="0F0F0F"/>
          <w:lang w:eastAsia="zh-CN"/>
        </w:rPr>
        <w:t>MES/MOM</w:t>
      </w:r>
      <w:r>
        <w:rPr>
          <w:rFonts w:ascii="Segoe UI" w:hAnsi="Segoe UI" w:cs="Segoe UI" w:hint="eastAsia"/>
          <w:color w:val="0F0F0F"/>
          <w:lang w:eastAsia="zh-CN"/>
        </w:rPr>
        <w:t>解决方案使制造公司能够提高其生产的质量和</w:t>
      </w:r>
      <w:r w:rsidRPr="00BE19B3">
        <w:rPr>
          <w:rFonts w:ascii="Microsoft JhengHei" w:eastAsia="SimHei" w:hAnsi="Microsoft JhengHei" w:cs="Segoe UI" w:hint="eastAsia"/>
          <w:color w:val="0F0F0F"/>
          <w:lang w:eastAsia="zh-CN"/>
        </w:rPr>
        <w:t>产</w:t>
      </w:r>
      <w:r>
        <w:rPr>
          <w:rFonts w:ascii="Segoe UI" w:hAnsi="Segoe UI" w:cs="Segoe UI" w:hint="eastAsia"/>
          <w:color w:val="0F0F0F"/>
          <w:lang w:eastAsia="zh-CN"/>
        </w:rPr>
        <w:t>量。该解决方案在各个行业得到应用，从能源到电动汽车。它还使医疗科技和生命科学领域的公司能够保持竞争力</w:t>
      </w:r>
      <w:r w:rsidRPr="00BE19B3">
        <w:rPr>
          <w:rFonts w:ascii="Microsoft JhengHei" w:eastAsia="SimHei" w:hAnsi="Microsoft JhengHei" w:cs="Segoe UI" w:hint="eastAsia"/>
          <w:color w:val="0F0F0F"/>
          <w:lang w:eastAsia="zh-CN"/>
        </w:rPr>
        <w:t>以级源源不断的</w:t>
      </w:r>
      <w:r>
        <w:rPr>
          <w:rFonts w:ascii="Segoe UI" w:hAnsi="Segoe UI" w:cs="Segoe UI" w:hint="eastAsia"/>
          <w:color w:val="0F0F0F"/>
          <w:lang w:eastAsia="zh-CN"/>
        </w:rPr>
        <w:t>创新。</w:t>
      </w:r>
    </w:p>
    <w:p w14:paraId="38B68C29" w14:textId="77777777" w:rsidR="00C3786F" w:rsidRDefault="00C3786F" w:rsidP="006F426B">
      <w:pPr>
        <w:rPr>
          <w:rFonts w:ascii="Arial" w:hAnsi="Arial" w:cs="Arial"/>
          <w:lang w:val="en-US"/>
        </w:rPr>
      </w:pPr>
    </w:p>
    <w:p w14:paraId="6B529916" w14:textId="5B90580D" w:rsidR="00C3786F" w:rsidRPr="00C62706" w:rsidRDefault="00BE19B3" w:rsidP="006F426B">
      <w:pPr>
        <w:rPr>
          <w:rFonts w:ascii="Arial" w:hAnsi="Arial" w:cs="Arial"/>
          <w:lang w:val="en-US" w:eastAsia="zh-CN"/>
        </w:rPr>
      </w:pPr>
      <w:r>
        <w:rPr>
          <w:rFonts w:ascii="Segoe UI" w:hAnsi="Segoe UI" w:cs="Segoe UI" w:hint="eastAsia"/>
          <w:color w:val="0F0F0F"/>
          <w:lang w:eastAsia="zh-CN"/>
        </w:rPr>
        <w:t>“</w:t>
      </w:r>
      <w:r w:rsidRPr="00F73920">
        <w:rPr>
          <w:rFonts w:cstheme="minorHAnsi"/>
          <w:color w:val="0F0F0F"/>
          <w:lang w:eastAsia="zh-CN"/>
        </w:rPr>
        <w:t>iTAC</w:t>
      </w:r>
      <w:r>
        <w:rPr>
          <w:rFonts w:ascii="Segoe UI" w:hAnsi="Segoe UI" w:cs="Segoe UI" w:hint="eastAsia"/>
          <w:color w:val="0F0F0F"/>
          <w:lang w:eastAsia="zh-CN"/>
        </w:rPr>
        <w:t>是医疗科技和生命科学领域领先的</w:t>
      </w:r>
      <w:r w:rsidRPr="00F73920">
        <w:rPr>
          <w:rFonts w:cstheme="minorHAnsi"/>
          <w:color w:val="0F0F0F"/>
          <w:lang w:eastAsia="zh-CN"/>
        </w:rPr>
        <w:t>MES/MOM</w:t>
      </w:r>
      <w:r>
        <w:rPr>
          <w:rFonts w:ascii="Segoe UI" w:hAnsi="Segoe UI" w:cs="Segoe UI" w:hint="eastAsia"/>
          <w:color w:val="0F0F0F"/>
          <w:lang w:eastAsia="zh-CN"/>
        </w:rPr>
        <w:t>供应商。</w:t>
      </w:r>
      <w:r w:rsidRPr="00F73920">
        <w:rPr>
          <w:rFonts w:cstheme="minorHAnsi"/>
          <w:color w:val="0F0F0F"/>
          <w:lang w:eastAsia="zh-CN"/>
        </w:rPr>
        <w:t>iTAC.MOM.Suite</w:t>
      </w:r>
      <w:r>
        <w:rPr>
          <w:rFonts w:ascii="Segoe UI" w:hAnsi="Segoe UI" w:cs="Segoe UI" w:hint="eastAsia"/>
          <w:color w:val="0F0F0F"/>
          <w:lang w:eastAsia="zh-CN"/>
        </w:rPr>
        <w:t>利用人工智能实时控制、优化和预测生产流程。这是制造公司进行数字化转型并应对未来挑战所需的。该公司将高水平的技术创新与最佳实践相结合。</w:t>
      </w:r>
      <w:r w:rsidRPr="00F73920">
        <w:rPr>
          <w:rFonts w:cstheme="minorHAnsi"/>
          <w:color w:val="0F0F0F"/>
          <w:lang w:eastAsia="zh-CN"/>
        </w:rPr>
        <w:t>iTAC</w:t>
      </w:r>
      <w:r>
        <w:rPr>
          <w:rFonts w:ascii="Segoe UI" w:hAnsi="Segoe UI" w:cs="Segoe UI" w:hint="eastAsia"/>
          <w:color w:val="0F0F0F"/>
          <w:lang w:eastAsia="zh-CN"/>
        </w:rPr>
        <w:t>凭借在市场上提供最佳整体解决方案而赢得了声誉。这些因素使我们决定颁发此奖项”</w:t>
      </w:r>
      <w:r w:rsidRPr="00C3786F">
        <w:rPr>
          <w:rFonts w:ascii="Segoe UI" w:hAnsi="Segoe UI" w:cs="Segoe UI"/>
          <w:color w:val="0F0F0F"/>
          <w:lang w:eastAsia="zh-CN"/>
        </w:rPr>
        <w:t xml:space="preserve"> </w:t>
      </w:r>
      <w:r w:rsidRPr="00F73920">
        <w:rPr>
          <w:rFonts w:cstheme="minorHAnsi"/>
          <w:color w:val="0F0F0F"/>
          <w:lang w:eastAsia="zh-CN"/>
        </w:rPr>
        <w:t>Frost &amp; Sullivan</w:t>
      </w:r>
      <w:r>
        <w:rPr>
          <w:rFonts w:ascii="Segoe UI" w:hAnsi="Segoe UI" w:cs="Segoe UI" w:hint="eastAsia"/>
          <w:color w:val="0F0F0F"/>
          <w:lang w:eastAsia="zh-CN"/>
        </w:rPr>
        <w:t>的最佳实践研究分析师</w:t>
      </w:r>
      <w:r w:rsidRPr="00F73920">
        <w:rPr>
          <w:rFonts w:cstheme="minorHAnsi"/>
          <w:color w:val="0F0F0F"/>
          <w:lang w:eastAsia="zh-CN"/>
        </w:rPr>
        <w:t>Marcos Ainchil</w:t>
      </w:r>
      <w:r>
        <w:rPr>
          <w:rFonts w:ascii="Segoe UI" w:hAnsi="Segoe UI" w:cs="Segoe UI" w:hint="eastAsia"/>
          <w:color w:val="0F0F0F"/>
          <w:lang w:eastAsia="zh-CN"/>
        </w:rPr>
        <w:t>说道。</w:t>
      </w:r>
    </w:p>
    <w:p w14:paraId="7EA1835D" w14:textId="77777777" w:rsidR="00C3786F" w:rsidRDefault="00C3786F" w:rsidP="006F426B">
      <w:pPr>
        <w:pStyle w:val="Flietext"/>
        <w:rPr>
          <w:rFonts w:ascii="Arial" w:hAnsi="Arial" w:cs="Arial"/>
          <w:lang w:val="en-US"/>
        </w:rPr>
      </w:pPr>
    </w:p>
    <w:p w14:paraId="7C95012E" w14:textId="053414C7" w:rsidR="00C3786F" w:rsidRPr="00755FC1" w:rsidRDefault="00BE19B3" w:rsidP="006F426B">
      <w:pPr>
        <w:pStyle w:val="Flietext"/>
        <w:rPr>
          <w:lang w:val="en-US" w:eastAsia="zh-CN"/>
        </w:rPr>
      </w:pPr>
      <w:r>
        <w:rPr>
          <w:rFonts w:ascii="Segoe UI" w:hAnsi="Segoe UI" w:cs="Segoe UI" w:hint="eastAsia"/>
          <w:color w:val="0F0F0F"/>
          <w:lang w:eastAsia="zh-CN"/>
        </w:rPr>
        <w:t>每年，</w:t>
      </w:r>
      <w:r w:rsidRPr="00F73920">
        <w:rPr>
          <w:rFonts w:cstheme="minorHAnsi"/>
          <w:color w:val="0F0F0F"/>
          <w:lang w:eastAsia="zh-CN"/>
        </w:rPr>
        <w:t>Frost &amp; Sullivan</w:t>
      </w:r>
      <w:r>
        <w:rPr>
          <w:rFonts w:ascii="Segoe UI" w:hAnsi="Segoe UI" w:cs="Segoe UI" w:hint="eastAsia"/>
          <w:color w:val="0F0F0F"/>
          <w:lang w:eastAsia="zh-CN"/>
        </w:rPr>
        <w:t>向在其领域的增长战略和执行方面表现出色的组织颁发</w:t>
      </w:r>
      <w:r>
        <w:rPr>
          <w:rFonts w:ascii="Segoe UI" w:hAnsi="Segoe UI" w:cs="Segoe UI"/>
          <w:color w:val="0F0F0F"/>
          <w:lang w:eastAsia="zh-CN"/>
        </w:rPr>
        <w:t>“</w:t>
      </w:r>
      <w:r>
        <w:rPr>
          <w:rFonts w:ascii="Segoe UI" w:hAnsi="Segoe UI" w:cs="Segoe UI" w:hint="eastAsia"/>
          <w:color w:val="0F0F0F"/>
          <w:lang w:eastAsia="zh-CN"/>
        </w:rPr>
        <w:t>年度公司奖</w:t>
      </w:r>
      <w:r>
        <w:rPr>
          <w:rFonts w:ascii="Segoe UI" w:hAnsi="Segoe UI" w:cs="Segoe UI"/>
          <w:color w:val="0F0F0F"/>
          <w:lang w:eastAsia="zh-CN"/>
        </w:rPr>
        <w:t>”</w:t>
      </w:r>
      <w:r>
        <w:rPr>
          <w:rFonts w:ascii="Segoe UI" w:hAnsi="Segoe UI" w:cs="Segoe UI" w:hint="eastAsia"/>
          <w:color w:val="0F0F0F"/>
          <w:lang w:eastAsia="zh-CN"/>
        </w:rPr>
        <w:t>。该奖项表彰在产品和技术创新方面表现出色，以及在客户价值和市场渗透方面的领导地位。行业分析师通过深入的访谈、分析和广泛的二次研究比较市场参与者，并通过这些来识别行业中的最佳实践。</w:t>
      </w:r>
    </w:p>
    <w:p w14:paraId="65A4F9A5" w14:textId="77777777" w:rsidR="002A672F" w:rsidRPr="00BD7223" w:rsidRDefault="002A672F" w:rsidP="002A672F">
      <w:pPr>
        <w:pStyle w:val="Flietext"/>
        <w:rPr>
          <w:lang w:val="en-US" w:eastAsia="zh-CN"/>
        </w:rPr>
      </w:pPr>
    </w:p>
    <w:p w14:paraId="225930A0" w14:textId="5E9B5386" w:rsidR="003558BA" w:rsidRPr="0013206B" w:rsidRDefault="006F426B" w:rsidP="003558BA">
      <w:pPr>
        <w:spacing w:after="240"/>
        <w:rPr>
          <w:lang w:val="en-US"/>
        </w:rPr>
      </w:pPr>
      <w:r w:rsidRPr="002C6A73">
        <w:rPr>
          <w:noProof/>
        </w:rPr>
        <w:lastRenderedPageBreak/>
        <w:drawing>
          <wp:inline distT="0" distB="0" distL="0" distR="0" wp14:anchorId="07E01752" wp14:editId="416A3465">
            <wp:extent cx="4928235" cy="2573020"/>
            <wp:effectExtent l="0" t="0" r="5715" b="0"/>
            <wp:docPr id="2132205056" name="Grafik 1" descr="Ein Bild, das Text, Kreis, Screenshot, Schrif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2205056" name="Grafik 1" descr="Ein Bild, das Text, Kreis, Screenshot, Schrift enthält.&#10;&#10;Automatisch generierte Beschreibu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928235" cy="2573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3"/>
    <w:bookmarkEnd w:id="4"/>
    <w:p w14:paraId="2AEFE9C1" w14:textId="4801D456" w:rsidR="006F426B" w:rsidRPr="00C62706" w:rsidRDefault="007A4686" w:rsidP="006F426B">
      <w:pPr>
        <w:rPr>
          <w:b/>
          <w:bCs/>
          <w:i/>
          <w:iCs/>
          <w:sz w:val="20"/>
          <w:szCs w:val="20"/>
          <w:lang w:val="en-US"/>
        </w:rPr>
      </w:pPr>
      <w:r w:rsidRPr="007A4686">
        <w:rPr>
          <w:rFonts w:hint="eastAsia"/>
          <w:b/>
          <w:bCs/>
          <w:i/>
          <w:iCs/>
          <w:sz w:val="20"/>
          <w:szCs w:val="20"/>
          <w:lang w:val="en-US" w:eastAsia="zh-CN"/>
        </w:rPr>
        <w:t>iTAC</w:t>
      </w:r>
      <w:r w:rsidRPr="007A4686">
        <w:rPr>
          <w:rFonts w:hint="eastAsia"/>
          <w:b/>
          <w:bCs/>
          <w:i/>
          <w:iCs/>
          <w:sz w:val="20"/>
          <w:szCs w:val="20"/>
          <w:lang w:val="en-US" w:eastAsia="zh-CN"/>
        </w:rPr>
        <w:t>获得</w:t>
      </w:r>
      <w:r w:rsidRPr="007A4686">
        <w:rPr>
          <w:rFonts w:hint="eastAsia"/>
          <w:b/>
          <w:bCs/>
          <w:i/>
          <w:iCs/>
          <w:sz w:val="20"/>
          <w:szCs w:val="20"/>
          <w:lang w:val="en-US" w:eastAsia="zh-CN"/>
        </w:rPr>
        <w:t>Frost &amp; Sullivan</w:t>
      </w:r>
      <w:r w:rsidRPr="007A4686">
        <w:rPr>
          <w:rFonts w:hint="eastAsia"/>
          <w:b/>
          <w:bCs/>
          <w:i/>
          <w:iCs/>
          <w:sz w:val="20"/>
          <w:szCs w:val="20"/>
          <w:lang w:val="en-US" w:eastAsia="zh-CN"/>
        </w:rPr>
        <w:t>颁发的“</w:t>
      </w:r>
      <w:r w:rsidRPr="007A4686">
        <w:rPr>
          <w:rFonts w:hint="eastAsia"/>
          <w:b/>
          <w:bCs/>
          <w:i/>
          <w:iCs/>
          <w:sz w:val="20"/>
          <w:szCs w:val="20"/>
          <w:lang w:val="en-US" w:eastAsia="zh-CN"/>
        </w:rPr>
        <w:t>2023</w:t>
      </w:r>
      <w:r w:rsidRPr="007A4686">
        <w:rPr>
          <w:rFonts w:hint="eastAsia"/>
          <w:b/>
          <w:bCs/>
          <w:i/>
          <w:iCs/>
          <w:sz w:val="20"/>
          <w:szCs w:val="20"/>
          <w:lang w:val="en-US" w:eastAsia="zh-CN"/>
        </w:rPr>
        <w:t>年度公司奖”</w:t>
      </w:r>
      <w:r w:rsidR="006F426B" w:rsidRPr="00816F78">
        <w:rPr>
          <w:i/>
          <w:iCs/>
          <w:sz w:val="28"/>
          <w:szCs w:val="28"/>
          <w:lang w:val="en-US"/>
        </w:rPr>
        <w:br w:type="page"/>
      </w:r>
    </w:p>
    <w:p w14:paraId="11FAC4BB" w14:textId="77777777" w:rsidR="00501172" w:rsidRPr="006F426B" w:rsidRDefault="00501172" w:rsidP="00376133">
      <w:pPr>
        <w:tabs>
          <w:tab w:val="clear" w:pos="3572"/>
        </w:tabs>
        <w:spacing w:line="240" w:lineRule="auto"/>
        <w:rPr>
          <w:rFonts w:ascii="Arial" w:hAnsi="Arial"/>
          <w:b/>
          <w:color w:val="auto"/>
          <w:sz w:val="18"/>
          <w:szCs w:val="18"/>
          <w:u w:val="single"/>
          <w:lang w:val="en-US" w:eastAsia="zh-CN"/>
        </w:rPr>
      </w:pPr>
    </w:p>
    <w:p w14:paraId="667CD511" w14:textId="77777777" w:rsidR="00186723" w:rsidRDefault="00186723" w:rsidP="00376133">
      <w:pPr>
        <w:tabs>
          <w:tab w:val="clear" w:pos="3572"/>
        </w:tabs>
        <w:spacing w:line="240" w:lineRule="auto"/>
        <w:rPr>
          <w:rFonts w:ascii="Arial" w:hAnsi="Arial"/>
          <w:b/>
          <w:color w:val="auto"/>
          <w:sz w:val="18"/>
          <w:szCs w:val="18"/>
          <w:u w:val="single"/>
          <w:lang w:eastAsia="zh-CN"/>
        </w:rPr>
      </w:pPr>
    </w:p>
    <w:p w14:paraId="17513EE6" w14:textId="796FB68E" w:rsidR="00310CAE" w:rsidRPr="00751B25" w:rsidRDefault="00BE19B3" w:rsidP="00376133">
      <w:pPr>
        <w:tabs>
          <w:tab w:val="clear" w:pos="3572"/>
        </w:tabs>
        <w:spacing w:line="240" w:lineRule="auto"/>
        <w:rPr>
          <w:rFonts w:ascii="Arial" w:hAnsi="Arial"/>
          <w:b/>
          <w:color w:val="auto"/>
          <w:sz w:val="18"/>
          <w:szCs w:val="18"/>
          <w:u w:val="single"/>
          <w:lang w:eastAsia="zh-CN"/>
        </w:rPr>
      </w:pPr>
      <w:r w:rsidRPr="00751B25">
        <w:rPr>
          <w:rFonts w:ascii="Arial" w:hAnsi="Arial"/>
          <w:b/>
          <w:color w:val="auto"/>
          <w:sz w:val="18"/>
          <w:szCs w:val="18"/>
          <w:u w:val="single"/>
          <w:lang w:eastAsia="zh-CN"/>
        </w:rPr>
        <w:t>About iTAC</w:t>
      </w:r>
    </w:p>
    <w:p w14:paraId="5E609563" w14:textId="25613418" w:rsidR="009F7CAA" w:rsidRDefault="00BE19B3" w:rsidP="009F7CAA">
      <w:pPr>
        <w:pStyle w:val="Aufzhlungen1"/>
        <w:numPr>
          <w:ilvl w:val="0"/>
          <w:numId w:val="0"/>
        </w:numPr>
        <w:rPr>
          <w:rFonts w:ascii="Arial" w:hAnsi="Arial"/>
          <w:color w:val="auto"/>
          <w:lang w:eastAsia="zh-CN"/>
        </w:rPr>
      </w:pPr>
      <w:r w:rsidRPr="00A87E56">
        <w:rPr>
          <w:rFonts w:ascii="Arial" w:hAnsi="Arial"/>
          <w:color w:val="auto"/>
          <w:lang w:eastAsia="zh-CN"/>
        </w:rPr>
        <w:t>iTAC Software AG</w:t>
      </w:r>
      <w:r w:rsidRPr="00A87E56">
        <w:rPr>
          <w:rFonts w:ascii="Arial" w:hAnsi="Arial" w:hint="eastAsia"/>
          <w:color w:val="auto"/>
          <w:lang w:eastAsia="zh-CN"/>
        </w:rPr>
        <w:t>是机械和设备工程公司</w:t>
      </w:r>
      <w:r w:rsidRPr="00A87E56">
        <w:rPr>
          <w:rFonts w:ascii="Arial" w:hAnsi="Arial"/>
          <w:color w:val="auto"/>
          <w:lang w:eastAsia="zh-CN"/>
        </w:rPr>
        <w:t>D</w:t>
      </w:r>
      <w:r w:rsidRPr="00A87E56">
        <w:rPr>
          <w:rFonts w:ascii="Arial" w:hAnsi="Arial" w:hint="eastAsia"/>
          <w:color w:val="auto"/>
          <w:lang w:eastAsia="zh-CN"/>
        </w:rPr>
        <w:t>ü</w:t>
      </w:r>
      <w:r w:rsidRPr="00A87E56">
        <w:rPr>
          <w:rFonts w:ascii="Arial" w:hAnsi="Arial"/>
          <w:color w:val="auto"/>
          <w:lang w:eastAsia="zh-CN"/>
        </w:rPr>
        <w:t>rr</w:t>
      </w:r>
      <w:r w:rsidRPr="00A87E56">
        <w:rPr>
          <w:rFonts w:ascii="Arial" w:hAnsi="Arial" w:hint="eastAsia"/>
          <w:color w:val="auto"/>
          <w:lang w:eastAsia="zh-CN"/>
        </w:rPr>
        <w:t>的一家独立公司，为制造业提供互联网信息和通信技术。该公司成立于</w:t>
      </w:r>
      <w:r w:rsidRPr="00A87E56">
        <w:rPr>
          <w:rFonts w:ascii="Arial" w:hAnsi="Arial"/>
          <w:color w:val="auto"/>
          <w:lang w:eastAsia="zh-CN"/>
        </w:rPr>
        <w:t>1998</w:t>
      </w:r>
      <w:r w:rsidRPr="00A87E56">
        <w:rPr>
          <w:rFonts w:ascii="Arial" w:hAnsi="Arial" w:hint="eastAsia"/>
          <w:color w:val="auto"/>
          <w:lang w:eastAsia="zh-CN"/>
        </w:rPr>
        <w:t>年，是领先的</w:t>
      </w:r>
      <w:r w:rsidRPr="00A87E56">
        <w:rPr>
          <w:rFonts w:ascii="Arial" w:hAnsi="Arial"/>
          <w:color w:val="auto"/>
          <w:lang w:eastAsia="zh-CN"/>
        </w:rPr>
        <w:t>MES/MOM</w:t>
      </w:r>
      <w:r w:rsidRPr="00A87E56">
        <w:rPr>
          <w:rFonts w:ascii="Arial" w:hAnsi="Arial" w:hint="eastAsia"/>
          <w:color w:val="auto"/>
          <w:lang w:eastAsia="zh-CN"/>
        </w:rPr>
        <w:t>供应商之一。</w:t>
      </w:r>
      <w:r w:rsidRPr="00A87E56">
        <w:rPr>
          <w:rFonts w:ascii="Arial" w:hAnsi="Arial"/>
          <w:color w:val="auto"/>
          <w:lang w:eastAsia="zh-CN"/>
        </w:rPr>
        <w:t>iTAC.MOM.Suite</w:t>
      </w:r>
      <w:r w:rsidRPr="00A87E56">
        <w:rPr>
          <w:rFonts w:ascii="Arial" w:hAnsi="Arial" w:hint="eastAsia"/>
          <w:color w:val="auto"/>
          <w:lang w:eastAsia="zh-CN"/>
        </w:rPr>
        <w:t>是一个整体的制造运营管理，在全球范围内被不同行业领域的公司使用，如汽车、电子</w:t>
      </w:r>
      <w:r w:rsidRPr="00A87E56">
        <w:rPr>
          <w:rFonts w:ascii="Arial" w:hAnsi="Arial"/>
          <w:color w:val="auto"/>
          <w:lang w:eastAsia="zh-CN"/>
        </w:rPr>
        <w:t>/EMS</w:t>
      </w:r>
      <w:r w:rsidRPr="00A87E56">
        <w:rPr>
          <w:rFonts w:ascii="Arial" w:hAnsi="Arial" w:hint="eastAsia"/>
          <w:color w:val="auto"/>
          <w:lang w:eastAsia="zh-CN"/>
        </w:rPr>
        <w:t>、电信、医疗工程、金属铸造和能源。用于实施</w:t>
      </w:r>
      <w:r w:rsidRPr="00A87E56">
        <w:rPr>
          <w:rFonts w:ascii="Arial" w:hAnsi="Arial"/>
          <w:color w:val="auto"/>
          <w:lang w:eastAsia="zh-CN"/>
        </w:rPr>
        <w:t>IIoT</w:t>
      </w:r>
      <w:r w:rsidRPr="00A87E56">
        <w:rPr>
          <w:rFonts w:ascii="Arial" w:hAnsi="Arial" w:hint="eastAsia"/>
          <w:color w:val="auto"/>
          <w:lang w:eastAsia="zh-CN"/>
        </w:rPr>
        <w:t>和工业</w:t>
      </w:r>
      <w:r w:rsidRPr="00A87E56">
        <w:rPr>
          <w:rFonts w:ascii="Arial" w:hAnsi="Arial"/>
          <w:color w:val="auto"/>
          <w:lang w:eastAsia="zh-CN"/>
        </w:rPr>
        <w:t>4.0</w:t>
      </w:r>
      <w:r w:rsidRPr="00A87E56">
        <w:rPr>
          <w:rFonts w:ascii="Arial" w:hAnsi="Arial" w:hint="eastAsia"/>
          <w:color w:val="auto"/>
          <w:lang w:eastAsia="zh-CN"/>
        </w:rPr>
        <w:t>要求的额外服务和解决方案完善了该产品组合。</w:t>
      </w:r>
      <w:r w:rsidRPr="00A87E56">
        <w:rPr>
          <w:rFonts w:ascii="Arial" w:hAnsi="Arial"/>
          <w:color w:val="auto"/>
          <w:lang w:eastAsia="zh-CN"/>
        </w:rPr>
        <w:t>iTAC</w:t>
      </w:r>
      <w:r w:rsidRPr="00A87E56">
        <w:rPr>
          <w:rFonts w:ascii="Arial" w:hAnsi="Arial" w:hint="eastAsia"/>
          <w:color w:val="auto"/>
          <w:lang w:eastAsia="zh-CN"/>
        </w:rPr>
        <w:t>软件公司总部位于德国</w:t>
      </w:r>
      <w:r w:rsidRPr="00A87E56">
        <w:rPr>
          <w:rFonts w:ascii="Arial" w:hAnsi="Arial"/>
          <w:color w:val="auto"/>
          <w:lang w:eastAsia="zh-CN"/>
        </w:rPr>
        <w:t>Montabaur</w:t>
      </w:r>
      <w:r w:rsidRPr="00A87E56">
        <w:rPr>
          <w:rFonts w:ascii="Arial" w:hAnsi="Arial" w:hint="eastAsia"/>
          <w:color w:val="auto"/>
          <w:lang w:eastAsia="zh-CN"/>
        </w:rPr>
        <w:t>，在美国、墨西哥、中国和日本设有办事处，并拥有一个全球销售和服务合作伙伴网络。</w:t>
      </w:r>
      <w:r w:rsidRPr="00A87E56">
        <w:rPr>
          <w:rFonts w:ascii="Arial" w:hAnsi="Arial"/>
          <w:color w:val="auto"/>
          <w:lang w:eastAsia="zh-CN"/>
        </w:rPr>
        <w:t>iTAC</w:t>
      </w:r>
      <w:r w:rsidRPr="00A87E56">
        <w:rPr>
          <w:rFonts w:ascii="Arial" w:hAnsi="Arial" w:hint="eastAsia"/>
          <w:color w:val="auto"/>
          <w:lang w:eastAsia="zh-CN"/>
        </w:rPr>
        <w:t>的理念是连接人、数据和系统。</w:t>
      </w:r>
    </w:p>
    <w:p w14:paraId="399EA3E4" w14:textId="77777777" w:rsidR="00A87E56" w:rsidRPr="006B642B" w:rsidRDefault="00A87E56" w:rsidP="009F7CAA">
      <w:pPr>
        <w:pStyle w:val="Aufzhlungen1"/>
        <w:numPr>
          <w:ilvl w:val="0"/>
          <w:numId w:val="0"/>
        </w:numPr>
        <w:rPr>
          <w:rFonts w:ascii="SimSun" w:hAnsi="SimSun"/>
          <w:color w:val="auto"/>
          <w:lang w:eastAsia="zh-CN"/>
        </w:rPr>
      </w:pPr>
    </w:p>
    <w:p w14:paraId="64FEBB69" w14:textId="044562AC" w:rsidR="00751B25" w:rsidRPr="00751B25" w:rsidRDefault="00BE19B3" w:rsidP="00751B25">
      <w:pPr>
        <w:spacing w:line="280" w:lineRule="atLeast"/>
        <w:rPr>
          <w:rFonts w:ascii="Arial" w:hAnsi="Arial"/>
          <w:color w:val="auto"/>
          <w:sz w:val="18"/>
          <w:szCs w:val="18"/>
          <w:lang w:eastAsia="zh-CN"/>
        </w:rPr>
      </w:pPr>
      <w:r w:rsidRPr="00751B25">
        <w:rPr>
          <w:rFonts w:ascii="Arial" w:hAnsi="Arial" w:hint="eastAsia"/>
          <w:color w:val="auto"/>
          <w:sz w:val="18"/>
          <w:szCs w:val="18"/>
          <w:lang w:eastAsia="zh-CN"/>
        </w:rPr>
        <w:t>杜尔集团是一家世界领先的机械和设备工程企业，在自动化、数字化以及能源效率方面拥有丰富的专业知识，提供产品、系统和服务助力多个行业实现高效和可持续的制造流程。杜尔集团主要服务于汽车工业、家具和木屋生产、化学、制药、医疗技术以及电气工程等多个行业。</w:t>
      </w:r>
      <w:r w:rsidRPr="00751B25">
        <w:rPr>
          <w:rFonts w:ascii="Arial" w:hAnsi="Arial"/>
          <w:color w:val="auto"/>
          <w:sz w:val="18"/>
          <w:szCs w:val="18"/>
          <w:lang w:eastAsia="zh-CN"/>
        </w:rPr>
        <w:t xml:space="preserve">2022 </w:t>
      </w:r>
      <w:r w:rsidRPr="00751B25">
        <w:rPr>
          <w:rFonts w:ascii="Arial" w:hAnsi="Arial" w:hint="eastAsia"/>
          <w:color w:val="auto"/>
          <w:sz w:val="18"/>
          <w:szCs w:val="18"/>
          <w:lang w:eastAsia="zh-CN"/>
        </w:rPr>
        <w:t>年集团销售额达到了</w:t>
      </w:r>
      <w:r w:rsidRPr="00751B25">
        <w:rPr>
          <w:rFonts w:ascii="Arial" w:hAnsi="Arial"/>
          <w:color w:val="auto"/>
          <w:sz w:val="18"/>
          <w:szCs w:val="18"/>
          <w:lang w:eastAsia="zh-CN"/>
        </w:rPr>
        <w:t>43</w:t>
      </w:r>
      <w:r w:rsidRPr="00751B25">
        <w:rPr>
          <w:rFonts w:ascii="Arial" w:hAnsi="Arial" w:hint="eastAsia"/>
          <w:color w:val="auto"/>
          <w:sz w:val="18"/>
          <w:szCs w:val="18"/>
          <w:lang w:eastAsia="zh-CN"/>
        </w:rPr>
        <w:t>亿欧元。集团员工总数约</w:t>
      </w:r>
      <w:r>
        <w:rPr>
          <w:rFonts w:ascii="Arial" w:hAnsi="Arial"/>
          <w:color w:val="auto"/>
          <w:sz w:val="18"/>
          <w:szCs w:val="18"/>
          <w:lang w:eastAsia="zh-CN"/>
        </w:rPr>
        <w:t>20,500</w:t>
      </w:r>
      <w:r w:rsidRPr="00751B25">
        <w:rPr>
          <w:rFonts w:ascii="Arial" w:hAnsi="Arial"/>
          <w:color w:val="auto"/>
          <w:sz w:val="18"/>
          <w:szCs w:val="18"/>
          <w:lang w:eastAsia="zh-CN"/>
        </w:rPr>
        <w:t xml:space="preserve"> </w:t>
      </w:r>
      <w:r w:rsidRPr="00751B25">
        <w:rPr>
          <w:rFonts w:ascii="Arial" w:hAnsi="Arial" w:hint="eastAsia"/>
          <w:color w:val="auto"/>
          <w:sz w:val="18"/>
          <w:szCs w:val="18"/>
          <w:lang w:eastAsia="zh-CN"/>
        </w:rPr>
        <w:t>人，遍布于全球</w:t>
      </w:r>
      <w:r w:rsidRPr="00751B25">
        <w:rPr>
          <w:rFonts w:ascii="Arial" w:hAnsi="Arial"/>
          <w:color w:val="auto"/>
          <w:sz w:val="18"/>
          <w:szCs w:val="18"/>
          <w:lang w:eastAsia="zh-CN"/>
        </w:rPr>
        <w:t xml:space="preserve"> 32 </w:t>
      </w:r>
      <w:r w:rsidRPr="00751B25">
        <w:rPr>
          <w:rFonts w:ascii="Arial" w:hAnsi="Arial" w:hint="eastAsia"/>
          <w:color w:val="auto"/>
          <w:sz w:val="18"/>
          <w:szCs w:val="18"/>
          <w:lang w:eastAsia="zh-CN"/>
        </w:rPr>
        <w:t>个国家的</w:t>
      </w:r>
      <w:r w:rsidRPr="00751B25">
        <w:rPr>
          <w:rFonts w:ascii="Arial" w:hAnsi="Arial"/>
          <w:color w:val="auto"/>
          <w:sz w:val="18"/>
          <w:szCs w:val="18"/>
          <w:lang w:eastAsia="zh-CN"/>
        </w:rPr>
        <w:t>1</w:t>
      </w:r>
      <w:r>
        <w:rPr>
          <w:rFonts w:ascii="Arial" w:hAnsi="Arial"/>
          <w:color w:val="auto"/>
          <w:sz w:val="18"/>
          <w:szCs w:val="18"/>
          <w:lang w:eastAsia="zh-CN"/>
        </w:rPr>
        <w:t>40</w:t>
      </w:r>
      <w:r w:rsidRPr="00751B25">
        <w:rPr>
          <w:rFonts w:ascii="Arial" w:hAnsi="Arial"/>
          <w:color w:val="auto"/>
          <w:sz w:val="18"/>
          <w:szCs w:val="18"/>
          <w:lang w:eastAsia="zh-CN"/>
        </w:rPr>
        <w:t xml:space="preserve"> </w:t>
      </w:r>
      <w:r w:rsidRPr="00751B25">
        <w:rPr>
          <w:rFonts w:ascii="Arial" w:hAnsi="Arial" w:hint="eastAsia"/>
          <w:color w:val="auto"/>
          <w:sz w:val="18"/>
          <w:szCs w:val="18"/>
          <w:lang w:eastAsia="zh-CN"/>
        </w:rPr>
        <w:t>个业务据点。</w:t>
      </w:r>
    </w:p>
    <w:p w14:paraId="46614BA0" w14:textId="42ECFBEE" w:rsidR="00545777" w:rsidRDefault="00545777" w:rsidP="00B143FE">
      <w:pPr>
        <w:spacing w:line="280" w:lineRule="atLeast"/>
        <w:rPr>
          <w:rStyle w:val="Fettung"/>
          <w:lang w:eastAsia="zh-CN"/>
        </w:rPr>
      </w:pPr>
    </w:p>
    <w:p w14:paraId="58957CDF" w14:textId="77777777" w:rsidR="00751B25" w:rsidRDefault="00751B25" w:rsidP="00B143FE">
      <w:pPr>
        <w:spacing w:line="280" w:lineRule="atLeast"/>
        <w:rPr>
          <w:rStyle w:val="Fettung"/>
          <w:lang w:eastAsia="zh-CN"/>
        </w:rPr>
      </w:pPr>
    </w:p>
    <w:p w14:paraId="2AF42937" w14:textId="702A0886" w:rsidR="00D15A44" w:rsidRDefault="00D15A44">
      <w:pPr>
        <w:tabs>
          <w:tab w:val="clear" w:pos="3572"/>
        </w:tabs>
        <w:spacing w:line="240" w:lineRule="auto"/>
        <w:rPr>
          <w:rStyle w:val="Fettung"/>
          <w:lang w:eastAsia="zh-CN"/>
        </w:rPr>
      </w:pPr>
    </w:p>
    <w:p w14:paraId="4837777E" w14:textId="5D5AB40B" w:rsidR="005D5CD4" w:rsidRPr="001A0C50" w:rsidRDefault="00BE19B3" w:rsidP="00B143FE">
      <w:pPr>
        <w:spacing w:line="280" w:lineRule="atLeast"/>
        <w:rPr>
          <w:rStyle w:val="Fettung"/>
          <w:lang w:eastAsia="zh-CN"/>
        </w:rPr>
      </w:pPr>
      <w:r w:rsidRPr="001A0C50">
        <w:rPr>
          <w:rStyle w:val="Fettung"/>
          <w:lang w:eastAsia="zh-CN"/>
        </w:rPr>
        <w:t>Contact</w:t>
      </w:r>
    </w:p>
    <w:p w14:paraId="12F0000F" w14:textId="24E7E01B" w:rsidR="00D446D2" w:rsidRPr="001A0C50" w:rsidRDefault="00BE19B3" w:rsidP="00B143FE">
      <w:pPr>
        <w:spacing w:line="280" w:lineRule="atLeast"/>
        <w:rPr>
          <w:lang w:eastAsia="zh-CN"/>
        </w:rPr>
      </w:pPr>
      <w:r w:rsidRPr="001A0C50">
        <w:rPr>
          <w:lang w:eastAsia="zh-CN"/>
        </w:rPr>
        <w:t>iTAC Software AG</w:t>
      </w:r>
    </w:p>
    <w:p w14:paraId="1C3EF4CD" w14:textId="3B17D59A" w:rsidR="00AC3283" w:rsidRPr="001A0C50" w:rsidRDefault="00BE19B3" w:rsidP="00B143FE">
      <w:pPr>
        <w:spacing w:line="280" w:lineRule="atLeast"/>
      </w:pPr>
      <w:r>
        <w:rPr>
          <w:lang w:eastAsia="zh-CN"/>
        </w:rPr>
        <w:t>Alina Leber</w:t>
      </w:r>
    </w:p>
    <w:p w14:paraId="36421C8A" w14:textId="3F325590" w:rsidR="005D5CD4" w:rsidRPr="001A0C50" w:rsidRDefault="00BE19B3" w:rsidP="00B143FE">
      <w:pPr>
        <w:spacing w:line="280" w:lineRule="atLeast"/>
      </w:pPr>
      <w:r>
        <w:rPr>
          <w:lang w:eastAsia="zh-CN"/>
        </w:rPr>
        <w:t>Inbound</w:t>
      </w:r>
      <w:r w:rsidRPr="001A0C50">
        <w:rPr>
          <w:lang w:eastAsia="zh-CN"/>
        </w:rPr>
        <w:t xml:space="preserve"> Marketing</w:t>
      </w:r>
    </w:p>
    <w:p w14:paraId="214D993A" w14:textId="18ABA594" w:rsidR="005D5CD4" w:rsidRPr="001A0C50" w:rsidRDefault="00BE19B3" w:rsidP="00B143FE">
      <w:pPr>
        <w:spacing w:line="280" w:lineRule="atLeast"/>
      </w:pPr>
      <w:r w:rsidRPr="001A0C50">
        <w:rPr>
          <w:lang w:eastAsia="zh-CN"/>
        </w:rPr>
        <w:t xml:space="preserve">Tel.: +49 2602 1065 </w:t>
      </w:r>
      <w:r>
        <w:rPr>
          <w:lang w:eastAsia="zh-CN"/>
        </w:rPr>
        <w:t>0</w:t>
      </w:r>
    </w:p>
    <w:p w14:paraId="38FBF74D" w14:textId="3FD229B9" w:rsidR="005D5CD4" w:rsidRPr="001A0C50" w:rsidRDefault="00BE19B3" w:rsidP="00B143FE">
      <w:pPr>
        <w:spacing w:line="280" w:lineRule="atLeast"/>
      </w:pPr>
      <w:r w:rsidRPr="001A0C50">
        <w:rPr>
          <w:lang w:eastAsia="zh-CN"/>
        </w:rPr>
        <w:t>Fax: +49 2602 1065 30</w:t>
      </w:r>
    </w:p>
    <w:p w14:paraId="354B0569" w14:textId="3049CD00" w:rsidR="00A962D0" w:rsidRPr="001A0C50" w:rsidRDefault="00BE19B3" w:rsidP="00B143FE">
      <w:pPr>
        <w:spacing w:line="280" w:lineRule="atLeast"/>
        <w:rPr>
          <w:rStyle w:val="Hyperlink"/>
        </w:rPr>
      </w:pPr>
      <w:r w:rsidRPr="001A0C50">
        <w:rPr>
          <w:lang w:eastAsia="zh-CN"/>
        </w:rPr>
        <w:t xml:space="preserve">Email: </w:t>
      </w:r>
      <w:hyperlink r:id="rId12" w:history="1">
        <w:r w:rsidRPr="00351FF1">
          <w:rPr>
            <w:rStyle w:val="Hyperlink"/>
            <w:lang w:eastAsia="zh-CN"/>
          </w:rPr>
          <w:t>alina.leber@itacsoftware.com</w:t>
        </w:r>
      </w:hyperlink>
      <w:r w:rsidR="0073291B">
        <w:t xml:space="preserve"> </w:t>
      </w:r>
    </w:p>
    <w:p w14:paraId="106BFF98" w14:textId="5247F94F" w:rsidR="007C0BAC" w:rsidRPr="001A0C50" w:rsidRDefault="000E6C71" w:rsidP="00B143FE">
      <w:pPr>
        <w:spacing w:line="280" w:lineRule="atLeast"/>
      </w:pPr>
      <w:hyperlink r:id="rId13" w:history="1">
        <w:r w:rsidR="00BE19B3" w:rsidRPr="001A0C50">
          <w:rPr>
            <w:rStyle w:val="Hyperlink"/>
            <w:lang w:eastAsia="zh-CN"/>
          </w:rPr>
          <w:t>www.itacsoftware.com</w:t>
        </w:r>
      </w:hyperlink>
      <w:r w:rsidR="0073291B">
        <w:rPr>
          <w:rStyle w:val="Hyperlink"/>
        </w:rPr>
        <w:t xml:space="preserve"> </w:t>
      </w:r>
    </w:p>
    <w:p w14:paraId="1A1B6F14" w14:textId="77777777" w:rsidR="00AC3283" w:rsidRPr="001A0C50" w:rsidRDefault="00AC3283" w:rsidP="00B143FE">
      <w:pPr>
        <w:spacing w:line="280" w:lineRule="atLeast"/>
      </w:pPr>
    </w:p>
    <w:p w14:paraId="692AF910" w14:textId="2190F0CF" w:rsidR="00D120AA" w:rsidRPr="001A0C50" w:rsidRDefault="00BE19B3" w:rsidP="00B143FE">
      <w:pPr>
        <w:spacing w:line="280" w:lineRule="atLeast"/>
      </w:pPr>
      <w:r w:rsidRPr="001A0C50">
        <w:rPr>
          <w:lang w:eastAsia="zh-CN"/>
        </w:rPr>
        <w:t>PR agency:</w:t>
      </w:r>
    </w:p>
    <w:p w14:paraId="29811541" w14:textId="6343C74B" w:rsidR="00AC3283" w:rsidRPr="001A0C50" w:rsidRDefault="00BE19B3" w:rsidP="00B143FE">
      <w:pPr>
        <w:spacing w:line="280" w:lineRule="atLeast"/>
      </w:pPr>
      <w:r w:rsidRPr="001A0C50">
        <w:rPr>
          <w:lang w:eastAsia="zh-CN"/>
        </w:rPr>
        <w:t>punctum pr-agentur GmbH</w:t>
      </w:r>
    </w:p>
    <w:p w14:paraId="581920EC" w14:textId="7D000DC2" w:rsidR="00AC3283" w:rsidRPr="001A0C50" w:rsidRDefault="00BE19B3" w:rsidP="00B143FE">
      <w:pPr>
        <w:spacing w:line="280" w:lineRule="atLeast"/>
      </w:pPr>
      <w:r w:rsidRPr="001A0C50">
        <w:rPr>
          <w:lang w:eastAsia="zh-CN"/>
        </w:rPr>
        <w:t>Ulrike Peter</w:t>
      </w:r>
    </w:p>
    <w:p w14:paraId="5710F46B" w14:textId="1ACCD7CE" w:rsidR="00AC3283" w:rsidRPr="001A0C50" w:rsidRDefault="00BE19B3" w:rsidP="00B143FE">
      <w:pPr>
        <w:spacing w:line="280" w:lineRule="atLeast"/>
      </w:pPr>
      <w:r w:rsidRPr="001A0C50">
        <w:rPr>
          <w:lang w:eastAsia="zh-CN"/>
        </w:rPr>
        <w:t>Managing Director</w:t>
      </w:r>
    </w:p>
    <w:p w14:paraId="407DA249" w14:textId="7CFDD39A" w:rsidR="00AC3283" w:rsidRPr="001A0C50" w:rsidRDefault="00BE19B3" w:rsidP="00B143FE">
      <w:pPr>
        <w:spacing w:line="280" w:lineRule="atLeast"/>
      </w:pPr>
      <w:r w:rsidRPr="001A0C50">
        <w:rPr>
          <w:lang w:eastAsia="zh-CN"/>
        </w:rPr>
        <w:t>Tel.: +49 211 971 7977 0</w:t>
      </w:r>
    </w:p>
    <w:p w14:paraId="2EC79633" w14:textId="7EA26137" w:rsidR="00AC3283" w:rsidRPr="001A0C50" w:rsidRDefault="00BE19B3" w:rsidP="00B143FE">
      <w:pPr>
        <w:spacing w:line="280" w:lineRule="atLeast"/>
      </w:pPr>
      <w:r w:rsidRPr="001A0C50">
        <w:rPr>
          <w:lang w:eastAsia="zh-CN"/>
        </w:rPr>
        <w:t xml:space="preserve">Email: </w:t>
      </w:r>
      <w:hyperlink r:id="rId14" w:history="1">
        <w:r w:rsidRPr="002B3871">
          <w:rPr>
            <w:rStyle w:val="Hyperlink"/>
            <w:lang w:eastAsia="zh-CN"/>
          </w:rPr>
          <w:t>pr@punctum-pr.de</w:t>
        </w:r>
      </w:hyperlink>
      <w:r w:rsidR="0073291B">
        <w:t xml:space="preserve"> </w:t>
      </w:r>
    </w:p>
    <w:p w14:paraId="3402AA71" w14:textId="1BAC473E" w:rsidR="007C0BAC" w:rsidRPr="001A0C50" w:rsidRDefault="000E6C71" w:rsidP="00B143FE">
      <w:pPr>
        <w:spacing w:line="280" w:lineRule="atLeast"/>
      </w:pPr>
      <w:hyperlink r:id="rId15" w:history="1">
        <w:r w:rsidR="00BE19B3" w:rsidRPr="001A0C50">
          <w:rPr>
            <w:rStyle w:val="Hyperlink"/>
            <w:lang w:eastAsia="zh-CN"/>
          </w:rPr>
          <w:t>www.punctum-pr.de</w:t>
        </w:r>
      </w:hyperlink>
    </w:p>
    <w:sectPr w:rsidR="007C0BAC" w:rsidRPr="001A0C50" w:rsidSect="00C65638"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0" w:h="16840"/>
      <w:pgMar w:top="3515" w:right="2778" w:bottom="1701" w:left="1361" w:header="794" w:footer="839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F45E577" w14:textId="77777777" w:rsidR="00C65638" w:rsidRDefault="00C65638" w:rsidP="00D9165E">
      <w:r>
        <w:separator/>
      </w:r>
    </w:p>
  </w:endnote>
  <w:endnote w:type="continuationSeparator" w:id="0">
    <w:p w14:paraId="348E7651" w14:textId="77777777" w:rsidR="00C65638" w:rsidRDefault="00C65638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Microsoft JhengHei">
    <w:altName w:val="微軟正黑體"/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72ACE5" w14:textId="0346843E" w:rsidR="007E0BF6" w:rsidRDefault="007E0BF6">
    <w:pPr>
      <w:pStyle w:val="Fuzeile"/>
    </w:pPr>
    <w:r>
      <mc:AlternateContent>
        <mc:Choice Requires="wps">
          <w:drawing>
            <wp:anchor distT="0" distB="0" distL="0" distR="0" simplePos="0" relativeHeight="251695104" behindDoc="0" locked="0" layoutInCell="1" allowOverlap="1" wp14:anchorId="434BE5F0" wp14:editId="31265E98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307283296" name="Textfeld 2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22CFD40" w14:textId="111C30F3" w:rsidR="007E0BF6" w:rsidRPr="007E0BF6" w:rsidRDefault="00BE19B3" w:rsidP="007E0BF6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 w:rsidRPr="00BE19B3">
                            <w:rPr>
                              <w:rFonts w:ascii="Calibri" w:eastAsia="SimHei" w:hAnsi="Calibri" w:cs="Calibri"/>
                              <w:noProof/>
                              <w:sz w:val="20"/>
                              <w:szCs w:val="20"/>
                              <w:lang w:eastAsia="zh-CN"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34BE5F0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7" type="#_x0000_t202" alt="Internal use only" style="position:absolute;margin-left:0;margin-top:0;width:34.95pt;height:34.95pt;z-index:251695104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622CFD40" w14:textId="111C30F3" w:rsidR="007E0BF6" w:rsidRPr="007E0BF6" w:rsidRDefault="00BE19B3" w:rsidP="007E0BF6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 w:rsidRPr="00BE19B3">
                      <w:rPr>
                        <w:rFonts w:ascii="Calibri" w:eastAsia="黑体" w:hAnsi="Calibri" w:cs="Calibri"/>
                        <w:noProof/>
                        <w:sz w:val="20"/>
                        <w:szCs w:val="20"/>
                        <w:lang w:eastAsia="zh-CN"/>
                      </w:rPr>
                      <w:t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F8C8F4C" w14:textId="547F2E79" w:rsidR="009D5806" w:rsidRPr="007D7804" w:rsidRDefault="00BE19B3" w:rsidP="009D5806">
    <w:pPr>
      <w:pStyle w:val="Kopfzeile"/>
    </w:pPr>
    <w:r>
      <w:rPr>
        <w:lang w:eastAsia="zh-CN"/>
      </w:rPr>
      <w:tab/>
    </w:r>
    <w:r w:rsidRPr="007D7804">
      <w:rPr>
        <w:lang w:eastAsia="zh-CN"/>
      </w:rPr>
      <w:t>Marking: public</w:t>
    </w:r>
  </w:p>
  <w:p w14:paraId="6E62086F" w14:textId="566A1DDE" w:rsidR="009D5806" w:rsidRPr="0085432F" w:rsidRDefault="009D5806" w:rsidP="009D5806">
    <w:pPr>
      <w:pStyle w:val="Kopfzeile"/>
    </w:pPr>
    <w:r w:rsidRPr="007D7804">
      <w:drawing>
        <wp:anchor distT="0" distB="0" distL="114300" distR="114300" simplePos="0" relativeHeight="251688960" behindDoc="0" locked="0" layoutInCell="1" allowOverlap="1" wp14:anchorId="41EA8282" wp14:editId="5C9D9C8D">
          <wp:simplePos x="0" y="0"/>
          <wp:positionH relativeFrom="page">
            <wp:posOffset>6071870</wp:posOffset>
          </wp:positionH>
          <wp:positionV relativeFrom="page">
            <wp:posOffset>9933305</wp:posOffset>
          </wp:positionV>
          <wp:extent cx="1100455" cy="355600"/>
          <wp:effectExtent l="0" t="0" r="0" b="0"/>
          <wp:wrapNone/>
          <wp:docPr id="41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D7804">
      <w:fldChar w:fldCharType="begin"/>
    </w:r>
    <w:r w:rsidRPr="007D7804">
      <w:instrText xml:space="preserve"> IF  \* MERGEFORMAT </w:instrText>
    </w:r>
    <w:r w:rsidR="000E6C71">
      <w:fldChar w:fldCharType="begin"/>
    </w:r>
    <w:r w:rsidR="000E6C71">
      <w:instrText xml:space="preserve"> NUMPAGES  \* MERGEFORMAT </w:instrText>
    </w:r>
    <w:r w:rsidR="000E6C71">
      <w:fldChar w:fldCharType="separate"/>
    </w:r>
    <w:r w:rsidR="000E6C71">
      <w:instrText>4</w:instrText>
    </w:r>
    <w:r w:rsidR="000E6C71">
      <w:fldChar w:fldCharType="end"/>
    </w:r>
    <w:r w:rsidRPr="007D7804">
      <w:instrText>&gt;"1" "</w:instrText>
    </w:r>
    <w:r w:rsidRPr="007D7804">
      <w:fldChar w:fldCharType="begin"/>
    </w:r>
    <w:r w:rsidRPr="007D7804">
      <w:instrText xml:space="preserve"> PAGE  \* MERGEFORMAT </w:instrText>
    </w:r>
    <w:r w:rsidRPr="007D7804">
      <w:fldChar w:fldCharType="separate"/>
    </w:r>
    <w:r w:rsidR="000E6C71">
      <w:instrText>4</w:instrText>
    </w:r>
    <w:r w:rsidRPr="007D7804">
      <w:fldChar w:fldCharType="end"/>
    </w:r>
    <w:r w:rsidRPr="007D7804">
      <w:instrText>/</w:instrText>
    </w:r>
    <w:r w:rsidR="000E6C71">
      <w:fldChar w:fldCharType="begin"/>
    </w:r>
    <w:r w:rsidR="000E6C71">
      <w:instrText xml:space="preserve"> NUMPAGES  \* MERGEFORMAT </w:instrText>
    </w:r>
    <w:r w:rsidR="000E6C71">
      <w:fldChar w:fldCharType="separate"/>
    </w:r>
    <w:r w:rsidR="000E6C71">
      <w:instrText>4</w:instrText>
    </w:r>
    <w:r w:rsidR="000E6C71">
      <w:fldChar w:fldCharType="end"/>
    </w:r>
    <w:r w:rsidRPr="007D7804">
      <w:instrText>" "</w:instrText>
    </w:r>
    <w:r w:rsidRPr="007D7804">
      <w:fldChar w:fldCharType="separate"/>
    </w:r>
    <w:r w:rsidR="000E6C71">
      <w:rPr>
        <w:lang w:eastAsia="zh-CN"/>
      </w:rPr>
      <w:t>4</w:t>
    </w:r>
    <w:r w:rsidR="000E6C71" w:rsidRPr="007D7804">
      <w:rPr>
        <w:lang w:eastAsia="zh-CN"/>
      </w:rPr>
      <w:t>/</w:t>
    </w:r>
    <w:r w:rsidR="000E6C71">
      <w:rPr>
        <w:lang w:eastAsia="zh-CN"/>
      </w:rPr>
      <w:t>4</w:t>
    </w:r>
    <w:r w:rsidRPr="007D7804">
      <w:fldChar w:fldCharType="end"/>
    </w:r>
    <w:r w:rsidR="00BE19B3" w:rsidRPr="007D7804">
      <w:rPr>
        <w:lang w:eastAsia="zh-CN"/>
      </w:rPr>
      <w:tab/>
    </w:r>
    <w:r w:rsidR="00957881" w:rsidRPr="001F0FE1">
      <w:rPr>
        <w:rFonts w:ascii="Arial" w:hAnsi="Arial" w:cs="Arial"/>
        <w:sz w:val="16"/>
        <w:szCs w:val="28"/>
      </w:rPr>
      <w:t>新闻稿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2C871F3" w14:textId="7F9183F8" w:rsidR="00867325" w:rsidRPr="005218C8" w:rsidRDefault="007E0BF6" w:rsidP="005218C8">
    <w:pPr>
      <w:pStyle w:val="Kopfzeile"/>
    </w:pPr>
    <w:r>
      <mc:AlternateContent>
        <mc:Choice Requires="wps">
          <w:drawing>
            <wp:anchor distT="0" distB="0" distL="0" distR="0" simplePos="0" relativeHeight="251694080" behindDoc="0" locked="0" layoutInCell="1" allowOverlap="1" wp14:anchorId="0D923611" wp14:editId="6304562F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19914810" name="Textfeld 1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492CE7D" w14:textId="7100BCE4" w:rsidR="007E0BF6" w:rsidRPr="007E0BF6" w:rsidRDefault="00BE19B3" w:rsidP="007E0BF6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 w:rsidRPr="00BE19B3">
                            <w:rPr>
                              <w:rFonts w:ascii="Calibri" w:eastAsia="SimHei" w:hAnsi="Calibri" w:cs="Calibri"/>
                              <w:noProof/>
                              <w:sz w:val="20"/>
                              <w:szCs w:val="20"/>
                              <w:lang w:eastAsia="zh-CN"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D923611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30" type="#_x0000_t202" alt="Internal use only" style="position:absolute;margin-left:0;margin-top:0;width:34.95pt;height:34.95pt;z-index:251694080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" filled="f" stroked="f">
              <v:textbox style="mso-fit-shape-to-text:t" inset="0,0,0,15pt">
                <w:txbxContent>
                  <w:p w14:paraId="3492CE7D" w14:textId="7100BCE4" w:rsidR="007E0BF6" w:rsidRPr="007E0BF6" w:rsidRDefault="00BE19B3" w:rsidP="007E0BF6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 w:rsidRPr="00BE19B3">
                      <w:rPr>
                        <w:rFonts w:ascii="Calibri" w:eastAsia="黑体" w:hAnsi="Calibri" w:cs="Calibri"/>
                        <w:noProof/>
                        <w:sz w:val="20"/>
                        <w:szCs w:val="20"/>
                        <w:lang w:eastAsia="zh-CN"/>
                      </w:rPr>
                      <w:t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867325" w:rsidRPr="005218C8">
      <w:fldChar w:fldCharType="begin"/>
    </w:r>
    <w:r w:rsidR="00867325" w:rsidRPr="005218C8">
      <w:instrText xml:space="preserve"> IF  \* MERGEFORMAT </w:instrText>
    </w:r>
    <w:r w:rsidR="000E6C71">
      <w:fldChar w:fldCharType="begin"/>
    </w:r>
    <w:r w:rsidR="000E6C71">
      <w:instrText xml:space="preserve"> NUMPAGES  \* MERGEFORMAT </w:instrText>
    </w:r>
    <w:r w:rsidR="000E6C71">
      <w:fldChar w:fldCharType="separate"/>
    </w:r>
    <w:r w:rsidR="000E6C71">
      <w:instrText>4</w:instrText>
    </w:r>
    <w:r w:rsidR="000E6C71">
      <w:fldChar w:fldCharType="end"/>
    </w:r>
    <w:r w:rsidR="00867325" w:rsidRPr="005218C8">
      <w:instrText>&gt;"1" "</w:instrText>
    </w:r>
    <w:r w:rsidR="00867325" w:rsidRPr="005218C8">
      <w:fldChar w:fldCharType="begin"/>
    </w:r>
    <w:r w:rsidR="00867325" w:rsidRPr="005218C8">
      <w:instrText xml:space="preserve"> PAGE  \* MERGEFORMAT </w:instrText>
    </w:r>
    <w:r w:rsidR="00867325" w:rsidRPr="005218C8">
      <w:fldChar w:fldCharType="separate"/>
    </w:r>
    <w:r w:rsidR="00867325">
      <w:instrText>1</w:instrText>
    </w:r>
    <w:r w:rsidR="00867325" w:rsidRPr="005218C8">
      <w:fldChar w:fldCharType="end"/>
    </w:r>
    <w:r w:rsidR="00867325" w:rsidRPr="005218C8">
      <w:instrText>/</w:instrText>
    </w:r>
    <w:r w:rsidR="000E6C71">
      <w:fldChar w:fldCharType="begin"/>
    </w:r>
    <w:r w:rsidR="000E6C71">
      <w:instrText xml:space="preserve"> NUMPAGES  \* MERGEFORMAT </w:instrText>
    </w:r>
    <w:r w:rsidR="000E6C71">
      <w:fldChar w:fldCharType="separate"/>
    </w:r>
    <w:r w:rsidR="000E6C71">
      <w:instrText>4</w:instrText>
    </w:r>
    <w:r w:rsidR="000E6C71">
      <w:fldChar w:fldCharType="end"/>
    </w:r>
    <w:r w:rsidR="00867325" w:rsidRPr="005218C8">
      <w:instrText>" "</w:instrText>
    </w:r>
    <w:r w:rsidR="00867325" w:rsidRPr="005218C8">
      <w:fldChar w:fldCharType="separate"/>
    </w:r>
    <w:r w:rsidR="000E6C71">
      <w:rPr>
        <w:lang w:eastAsia="zh-CN"/>
      </w:rPr>
      <w:t>1</w:t>
    </w:r>
    <w:r w:rsidR="000E6C71" w:rsidRPr="005218C8">
      <w:rPr>
        <w:lang w:eastAsia="zh-CN"/>
      </w:rPr>
      <w:t>/</w:t>
    </w:r>
    <w:r w:rsidR="000E6C71">
      <w:rPr>
        <w:lang w:eastAsia="zh-CN"/>
      </w:rPr>
      <w:t>4</w:t>
    </w:r>
    <w:r w:rsidR="00867325" w:rsidRPr="005218C8">
      <w:fldChar w:fldCharType="end"/>
    </w:r>
    <w:r w:rsidR="00BE19B3">
      <w:rPr>
        <w:lang w:eastAsia="zh-CN"/>
      </w:rPr>
      <w:tab/>
      <w:t>Press release</w:t>
    </w:r>
    <w:r w:rsidR="00867325"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82A378E" w14:textId="77777777" w:rsidR="00C65638" w:rsidRDefault="00C65638" w:rsidP="00D9165E">
      <w:r>
        <w:separator/>
      </w:r>
    </w:p>
  </w:footnote>
  <w:footnote w:type="continuationSeparator" w:id="0">
    <w:p w14:paraId="1A05CFD7" w14:textId="77777777" w:rsidR="00C65638" w:rsidRDefault="00C65638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2191AA6" w14:textId="41E2E7FB" w:rsidR="00867325" w:rsidRPr="00F73F1D" w:rsidRDefault="002A672F" w:rsidP="005218C8">
    <w:pPr>
      <w:pStyle w:val="Kopfzeile"/>
    </w:pPr>
    <w:r>
      <w:drawing>
        <wp:anchor distT="0" distB="0" distL="114300" distR="114300" simplePos="0" relativeHeight="251693056" behindDoc="0" locked="0" layoutInCell="1" allowOverlap="1" wp14:anchorId="38EA4E51" wp14:editId="5DFCD845">
          <wp:simplePos x="0" y="0"/>
          <wp:positionH relativeFrom="margin">
            <wp:posOffset>0</wp:posOffset>
          </wp:positionH>
          <wp:positionV relativeFrom="page">
            <wp:posOffset>503555</wp:posOffset>
          </wp:positionV>
          <wp:extent cx="831600" cy="356400"/>
          <wp:effectExtent l="0" t="0" r="6985" b="5715"/>
          <wp:wrapNone/>
          <wp:docPr id="698529802" name="Grafik 1" descr="Ein Bild, das Schrift, Text, Screenshot, Grafiken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98529802" name="Grafik 1" descr="Ein Bild, das Schrift, Text, Screenshot, Grafiken enthält.&#10;&#10;Automatisch generierte Beschreibu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8316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drawing>
        <wp:anchor distT="0" distB="0" distL="114300" distR="114300" simplePos="0" relativeHeight="251691008" behindDoc="0" locked="0" layoutInCell="1" allowOverlap="1" wp14:anchorId="7D18223E" wp14:editId="36E4021A">
          <wp:simplePos x="0" y="0"/>
          <wp:positionH relativeFrom="page">
            <wp:posOffset>6095365</wp:posOffset>
          </wp:positionH>
          <wp:positionV relativeFrom="page">
            <wp:posOffset>619125</wp:posOffset>
          </wp:positionV>
          <wp:extent cx="597600" cy="356400"/>
          <wp:effectExtent l="0" t="0" r="0" b="5715"/>
          <wp:wrapNone/>
          <wp:docPr id="42" name="Grafik 4" descr="Ein Bild, das Text, Schrift, Grafiken, Logo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2" name="Grafik 4" descr="Ein Bild, das Text, Schrift, Grafiken, Logo enthält.&#10;&#10;Automatisch generierte Beschreibun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976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67325">
      <mc:AlternateContent>
        <mc:Choice Requires="wps">
          <w:drawing>
            <wp:anchor distT="0" distB="0" distL="114300" distR="114300" simplePos="0" relativeHeight="251684864" behindDoc="1" locked="0" layoutInCell="1" allowOverlap="1" wp14:anchorId="738111AB" wp14:editId="68F667AE">
              <wp:simplePos x="0" y="0"/>
              <wp:positionH relativeFrom="page">
                <wp:posOffset>6122035</wp:posOffset>
              </wp:positionH>
              <wp:positionV relativeFrom="page">
                <wp:posOffset>3489325</wp:posOffset>
              </wp:positionV>
              <wp:extent cx="1259840" cy="632714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4F3A80F" w14:textId="77777777" w:rsidR="00867325" w:rsidRPr="001E54CA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b/>
                              <w:w w:val="101"/>
                              <w:lang w:val="de-DE"/>
                            </w:rPr>
                          </w:pPr>
                          <w:r w:rsidRPr="001E54CA">
                            <w:rPr>
                              <w:b/>
                              <w:lang w:val="de-DE"/>
                            </w:rPr>
                            <w:t>iTAC Software AG</w:t>
                          </w:r>
                        </w:p>
                        <w:p w14:paraId="62830689" w14:textId="77777777" w:rsidR="00867325" w:rsidRPr="001E54CA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lang w:val="de-DE"/>
                            </w:rPr>
                          </w:pPr>
                          <w:r w:rsidRPr="001E54CA">
                            <w:rPr>
                              <w:lang w:val="de-DE"/>
                            </w:rPr>
                            <w:t>Aubachstr. 24</w:t>
                          </w:r>
                        </w:p>
                        <w:p w14:paraId="579EB3B9" w14:textId="0D769DFF" w:rsidR="00867325" w:rsidRPr="006F426B" w:rsidRDefault="00BE19B3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6F426B">
                            <w:rPr>
                              <w:lang w:val="en-US" w:eastAsia="zh-CN"/>
                            </w:rPr>
                            <w:t>56410 Montabaur, Germany</w:t>
                          </w:r>
                        </w:p>
                        <w:p w14:paraId="7E61A701" w14:textId="77777777" w:rsidR="00867325" w:rsidRPr="006F426B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</w:p>
                        <w:p w14:paraId="0350D9A9" w14:textId="24CAE0FA" w:rsidR="00867325" w:rsidRPr="007E0BF6" w:rsidRDefault="00BE19B3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7E0BF6">
                            <w:rPr>
                              <w:lang w:val="en-US" w:eastAsia="zh-CN"/>
                            </w:rPr>
                            <w:t>Tel.: +49 2602-10 65-0</w:t>
                          </w:r>
                        </w:p>
                        <w:p w14:paraId="4FBAEB74" w14:textId="652C416D" w:rsidR="00867325" w:rsidRPr="007E0BF6" w:rsidRDefault="00BE19B3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7E0BF6">
                            <w:rPr>
                              <w:lang w:val="en-US" w:eastAsia="zh-CN"/>
                            </w:rPr>
                            <w:t>Fax: +49 2602-10 65-30</w:t>
                          </w:r>
                          <w:r w:rsidR="00867325" w:rsidRPr="007E0BF6">
                            <w:rPr>
                              <w:lang w:val="en-US"/>
                            </w:rPr>
                            <w:t xml:space="preserve"> </w:t>
                          </w:r>
                        </w:p>
                        <w:p w14:paraId="50E7B0C9" w14:textId="47677537" w:rsidR="00867325" w:rsidRPr="007E0BF6" w:rsidRDefault="00BE19B3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7E0BF6">
                            <w:rPr>
                              <w:lang w:val="en-US" w:eastAsia="zh-CN"/>
                            </w:rPr>
                            <w:t>contact@itacsoftware.com</w:t>
                          </w:r>
                        </w:p>
                        <w:p w14:paraId="6375F239" w14:textId="3DFF6133" w:rsidR="00867325" w:rsidRPr="007E0BF6" w:rsidRDefault="00BE19B3" w:rsidP="000148A8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7E0BF6">
                            <w:rPr>
                              <w:lang w:val="en-US" w:eastAsia="zh-CN"/>
                            </w:rPr>
                            <w:t>www.itacsoftware.com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38111AB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6" type="#_x0000_t202" style="position:absolute;margin-left:482.05pt;margin-top:274.75pt;width:99.2pt;height:498.2pt;z-index:-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" filled="f" stroked="f" strokeweight=".5pt">
              <v:textbox inset="0,0,0,0">
                <w:txbxContent>
                  <w:p w14:paraId="14F3A80F" w14:textId="77777777" w:rsidR="00867325" w:rsidRPr="001E54CA" w:rsidRDefault="00867325" w:rsidP="005B344C">
                    <w:pPr>
                      <w:pStyle w:val="Kontaktdaten"/>
                      <w:spacing w:line="170" w:lineRule="exact"/>
                      <w:rPr>
                        <w:b/>
                        <w:w w:val="101"/>
                        <w:lang w:val="de-DE"/>
                      </w:rPr>
                    </w:pPr>
                    <w:r w:rsidRPr="001E54CA">
                      <w:rPr>
                        <w:b/>
                        <w:lang w:val="de-DE"/>
                      </w:rPr>
                      <w:t>iTAC Software AG</w:t>
                    </w:r>
                  </w:p>
                  <w:p w14:paraId="62830689" w14:textId="77777777" w:rsidR="00867325" w:rsidRPr="001E54CA" w:rsidRDefault="00867325" w:rsidP="005B344C">
                    <w:pPr>
                      <w:pStyle w:val="Kontaktdaten"/>
                      <w:spacing w:line="170" w:lineRule="exact"/>
                      <w:rPr>
                        <w:lang w:val="de-DE"/>
                      </w:rPr>
                    </w:pPr>
                    <w:r w:rsidRPr="001E54CA">
                      <w:rPr>
                        <w:lang w:val="de-DE"/>
                      </w:rPr>
                      <w:t>Aubachstr. 24</w:t>
                    </w:r>
                  </w:p>
                  <w:p w14:paraId="579EB3B9" w14:textId="0D769DFF" w:rsidR="00867325" w:rsidRPr="006F426B" w:rsidRDefault="00BE19B3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6F426B">
                      <w:rPr>
                        <w:lang w:val="en-US" w:eastAsia="zh-CN"/>
                      </w:rPr>
                      <w:t>56410 Montabaur, Germany</w:t>
                    </w:r>
                  </w:p>
                  <w:p w14:paraId="7E61A701" w14:textId="77777777" w:rsidR="00867325" w:rsidRPr="006F426B" w:rsidRDefault="00867325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</w:p>
                  <w:p w14:paraId="0350D9A9" w14:textId="24CAE0FA" w:rsidR="00867325" w:rsidRPr="007E0BF6" w:rsidRDefault="00BE19B3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7E0BF6">
                      <w:rPr>
                        <w:lang w:val="en-US" w:eastAsia="zh-CN"/>
                      </w:rPr>
                      <w:t>Tel.: +49 2602-10 65-0</w:t>
                    </w:r>
                  </w:p>
                  <w:p w14:paraId="4FBAEB74" w14:textId="652C416D" w:rsidR="00867325" w:rsidRPr="007E0BF6" w:rsidRDefault="00BE19B3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7E0BF6">
                      <w:rPr>
                        <w:lang w:val="en-US" w:eastAsia="zh-CN"/>
                      </w:rPr>
                      <w:t>Fax: +49 2602-10 65-30</w:t>
                    </w:r>
                    <w:r w:rsidR="00867325" w:rsidRPr="007E0BF6">
                      <w:rPr>
                        <w:lang w:val="en-US"/>
                      </w:rPr>
                      <w:t xml:space="preserve"> </w:t>
                    </w:r>
                  </w:p>
                  <w:p w14:paraId="50E7B0C9" w14:textId="47677537" w:rsidR="00867325" w:rsidRPr="007E0BF6" w:rsidRDefault="00BE19B3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7E0BF6">
                      <w:rPr>
                        <w:lang w:val="en-US" w:eastAsia="zh-CN"/>
                      </w:rPr>
                      <w:t>contact@itacsoftware.com</w:t>
                    </w:r>
                  </w:p>
                  <w:p w14:paraId="6375F239" w14:textId="3DFF6133" w:rsidR="00867325" w:rsidRPr="007E0BF6" w:rsidRDefault="00BE19B3" w:rsidP="000148A8">
                    <w:pPr>
                      <w:pStyle w:val="Kontaktdaten"/>
                      <w:rPr>
                        <w:lang w:val="en-US"/>
                      </w:rPr>
                    </w:pPr>
                    <w:r w:rsidRPr="007E0BF6">
                      <w:rPr>
                        <w:lang w:val="en-US" w:eastAsia="zh-CN"/>
                      </w:rPr>
                      <w:t>www.itacsoftware.com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C9BDE38" w14:textId="77777777" w:rsidR="00867325" w:rsidRPr="005837F9" w:rsidRDefault="00867325" w:rsidP="005218C8">
    <w:pPr>
      <w:pStyle w:val="Kopfzeile"/>
    </w:pPr>
  </w:p>
  <w:p w14:paraId="02A8F99E" w14:textId="77777777" w:rsidR="00867325" w:rsidRDefault="00867325" w:rsidP="005218C8">
    <w:pPr>
      <w:pStyle w:val="Kopfzeile"/>
    </w:pPr>
    <w:r>
      <w:drawing>
        <wp:anchor distT="0" distB="0" distL="114300" distR="114300" simplePos="0" relativeHeight="251682816" behindDoc="0" locked="0" layoutInCell="1" allowOverlap="1" wp14:anchorId="0A708656" wp14:editId="19DE5A13">
          <wp:simplePos x="0" y="0"/>
          <wp:positionH relativeFrom="page">
            <wp:posOffset>6091987</wp:posOffset>
          </wp:positionH>
          <wp:positionV relativeFrom="page">
            <wp:posOffset>634365</wp:posOffset>
          </wp:positionV>
          <wp:extent cx="599440" cy="356235"/>
          <wp:effectExtent l="0" t="0" r="10160" b="0"/>
          <wp:wrapNone/>
          <wp:docPr id="36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77CCBD6" w14:textId="77777777" w:rsidR="00867325" w:rsidRDefault="00867325" w:rsidP="005218C8">
    <w:pPr>
      <w:pStyle w:val="Kopfzeile"/>
    </w:pPr>
  </w:p>
  <w:p w14:paraId="79A49560" w14:textId="77777777" w:rsidR="00867325" w:rsidRDefault="00867325" w:rsidP="005218C8">
    <w:pPr>
      <w:pStyle w:val="Kopfzeile"/>
    </w:pPr>
  </w:p>
  <w:p w14:paraId="3A038367" w14:textId="77777777" w:rsidR="00867325" w:rsidRDefault="00867325" w:rsidP="00D9165E"/>
  <w:p w14:paraId="33D4E641" w14:textId="77777777" w:rsidR="00867325" w:rsidRDefault="00867325" w:rsidP="00D9165E">
    <w:r>
      <w:rPr>
        <w:noProof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023253A9" wp14:editId="5FC03C2E">
              <wp:simplePos x="0" y="0"/>
              <wp:positionH relativeFrom="page">
                <wp:posOffset>6097905</wp:posOffset>
              </wp:positionH>
              <wp:positionV relativeFrom="page">
                <wp:posOffset>3432810</wp:posOffset>
              </wp:positionV>
              <wp:extent cx="1259840" cy="6327140"/>
              <wp:effectExtent l="0" t="0" r="10160" b="0"/>
              <wp:wrapNone/>
              <wp:docPr id="35" name="Textfeld 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AD881F1" w14:textId="77777777" w:rsidR="00867325" w:rsidRPr="001E54CA" w:rsidRDefault="00867325" w:rsidP="000148A8">
                          <w:pPr>
                            <w:pStyle w:val="Kontaktdaten"/>
                            <w:rPr>
                              <w:rStyle w:val="Fettung"/>
                              <w:lang w:val="de-DE"/>
                            </w:rPr>
                          </w:pPr>
                          <w:r w:rsidRPr="001E54CA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3EFDD13E" w14:textId="0F15B365" w:rsidR="00867325" w:rsidRPr="005D6506" w:rsidRDefault="00867325" w:rsidP="000148A8">
                          <w:pPr>
                            <w:pStyle w:val="Kontaktdaten"/>
                          </w:pPr>
                          <w:r w:rsidRPr="001E54CA">
                            <w:rPr>
                              <w:lang w:val="de-DE"/>
                            </w:rPr>
                            <w:t xml:space="preserve">Carl-Benz-Str. </w:t>
                          </w:r>
                          <w:r w:rsidR="00BE19B3">
                            <w:rPr>
                              <w:lang w:eastAsia="zh-CN"/>
                            </w:rPr>
                            <w:t>34</w:t>
                          </w:r>
                        </w:p>
                        <w:p w14:paraId="2A51176F" w14:textId="00C864ED" w:rsidR="00867325" w:rsidRPr="005D6506" w:rsidRDefault="00BE19B3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74321 Bietigheim-Bissingen, Germany</w:t>
                          </w:r>
                        </w:p>
                        <w:p w14:paraId="03FCC3FC" w14:textId="77777777" w:rsidR="00867325" w:rsidRPr="005D6506" w:rsidRDefault="00867325" w:rsidP="000148A8">
                          <w:pPr>
                            <w:pStyle w:val="Kontaktdaten"/>
                          </w:pPr>
                        </w:p>
                        <w:p w14:paraId="12F7590A" w14:textId="6319F9BA" w:rsidR="00867325" w:rsidRPr="005D6506" w:rsidRDefault="00BE19B3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Tel.: +49 7142 78-0</w:t>
                          </w:r>
                          <w:r w:rsidR="00867325">
                            <w:t xml:space="preserve"> </w:t>
                          </w:r>
                        </w:p>
                        <w:p w14:paraId="361F9AD7" w14:textId="257A3603" w:rsidR="00867325" w:rsidRPr="005D6506" w:rsidRDefault="00BE19B3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Fax: +49 7142 78-2107</w:t>
                          </w:r>
                          <w:r w:rsidR="00867325">
                            <w:t xml:space="preserve"> </w:t>
                          </w:r>
                        </w:p>
                        <w:p w14:paraId="75840B82" w14:textId="70C17C88" w:rsidR="00867325" w:rsidRPr="005D6506" w:rsidRDefault="00BE19B3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info@durr.com</w:t>
                          </w:r>
                          <w:r w:rsidR="00867325">
                            <w:t xml:space="preserve"> </w:t>
                          </w:r>
                        </w:p>
                        <w:p w14:paraId="65BA7F86" w14:textId="3154A1D5" w:rsidR="00867325" w:rsidRPr="005D6506" w:rsidRDefault="00BE19B3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3253A9" id="_x0000_t202" coordsize="21600,21600" o:spt="202" path="m,l,21600r21600,l21600,xe">
              <v:stroke joinstyle="miter"/>
              <v:path gradientshapeok="t" o:connecttype="rect"/>
            </v:shapetype>
            <v:shape id="Textfeld 35" o:spid="_x0000_s1029" type="#_x0000_t202" style="position:absolute;margin-left:480.15pt;margin-top:270.3pt;width:99.2pt;height:498.2pt;z-index:-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" filled="f" stroked="f" strokeweight=".5pt">
              <v:textbox inset="0,0,0,0">
                <w:txbxContent>
                  <w:p w14:paraId="5AD881F1" w14:textId="77777777" w:rsidR="00867325" w:rsidRPr="001E54CA" w:rsidRDefault="00867325" w:rsidP="000148A8">
                    <w:pPr>
                      <w:pStyle w:val="Kontaktdaten"/>
                      <w:rPr>
                        <w:rStyle w:val="Fettung"/>
                        <w:lang w:val="de-DE"/>
                      </w:rPr>
                    </w:pPr>
                    <w:r w:rsidRPr="001E54CA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3EFDD13E" w14:textId="0F15B365" w:rsidR="00867325" w:rsidRPr="005D6506" w:rsidRDefault="00867325" w:rsidP="000148A8">
                    <w:pPr>
                      <w:pStyle w:val="Kontaktdaten"/>
                    </w:pPr>
                    <w:r w:rsidRPr="001E54CA">
                      <w:rPr>
                        <w:lang w:val="de-DE"/>
                      </w:rPr>
                      <w:t xml:space="preserve">Carl-Benz-Str. </w:t>
                    </w:r>
                    <w:r w:rsidR="00BE19B3">
                      <w:rPr>
                        <w:lang w:eastAsia="zh-CN"/>
                      </w:rPr>
                      <w:t>34</w:t>
                    </w:r>
                  </w:p>
                  <w:p w14:paraId="2A51176F" w14:textId="00C864ED" w:rsidR="00867325" w:rsidRPr="005D6506" w:rsidRDefault="00BE19B3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74321 Bietigheim-Bissingen, Germany</w:t>
                    </w:r>
                  </w:p>
                  <w:p w14:paraId="03FCC3FC" w14:textId="77777777" w:rsidR="00867325" w:rsidRPr="005D6506" w:rsidRDefault="00867325" w:rsidP="000148A8">
                    <w:pPr>
                      <w:pStyle w:val="Kontaktdaten"/>
                    </w:pPr>
                  </w:p>
                  <w:p w14:paraId="12F7590A" w14:textId="6319F9BA" w:rsidR="00867325" w:rsidRPr="005D6506" w:rsidRDefault="00BE19B3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Tel.: +49 7142 78-0</w:t>
                    </w:r>
                    <w:r w:rsidR="00867325">
                      <w:t xml:space="preserve"> </w:t>
                    </w:r>
                  </w:p>
                  <w:p w14:paraId="361F9AD7" w14:textId="257A3603" w:rsidR="00867325" w:rsidRPr="005D6506" w:rsidRDefault="00BE19B3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Fax: +49 7142 78-2107</w:t>
                    </w:r>
                    <w:r w:rsidR="00867325">
                      <w:t xml:space="preserve"> </w:t>
                    </w:r>
                  </w:p>
                  <w:p w14:paraId="75840B82" w14:textId="70C17C88" w:rsidR="00867325" w:rsidRPr="005D6506" w:rsidRDefault="00BE19B3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info@durr.com</w:t>
                    </w:r>
                    <w:r w:rsidR="00867325">
                      <w:t xml:space="preserve"> </w:t>
                    </w:r>
                  </w:p>
                  <w:p w14:paraId="65BA7F86" w14:textId="3154A1D5" w:rsidR="00867325" w:rsidRPr="005D6506" w:rsidRDefault="00BE19B3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81792" behindDoc="0" locked="0" layoutInCell="1" allowOverlap="1" wp14:anchorId="6CD19CFB" wp14:editId="40804C15">
          <wp:simplePos x="0" y="0"/>
          <wp:positionH relativeFrom="page">
            <wp:posOffset>6046470</wp:posOffset>
          </wp:positionH>
          <wp:positionV relativeFrom="page">
            <wp:posOffset>9898380</wp:posOffset>
          </wp:positionV>
          <wp:extent cx="1100455" cy="355600"/>
          <wp:effectExtent l="0" t="0" r="0" b="0"/>
          <wp:wrapNone/>
          <wp:docPr id="7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5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6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918130849">
    <w:abstractNumId w:val="2"/>
  </w:num>
  <w:num w:numId="2" w16cid:durableId="771627700">
    <w:abstractNumId w:val="14"/>
  </w:num>
  <w:num w:numId="3" w16cid:durableId="1260333964">
    <w:abstractNumId w:val="4"/>
  </w:num>
  <w:num w:numId="4" w16cid:durableId="103234911">
    <w:abstractNumId w:val="7"/>
  </w:num>
  <w:num w:numId="5" w16cid:durableId="1907449082">
    <w:abstractNumId w:val="11"/>
  </w:num>
  <w:num w:numId="6" w16cid:durableId="599097157">
    <w:abstractNumId w:val="1"/>
  </w:num>
  <w:num w:numId="7" w16cid:durableId="1655525078">
    <w:abstractNumId w:val="16"/>
  </w:num>
  <w:num w:numId="8" w16cid:durableId="319428173">
    <w:abstractNumId w:val="6"/>
  </w:num>
  <w:num w:numId="9" w16cid:durableId="267658513">
    <w:abstractNumId w:val="15"/>
  </w:num>
  <w:num w:numId="10" w16cid:durableId="493230245">
    <w:abstractNumId w:val="5"/>
  </w:num>
  <w:num w:numId="11" w16cid:durableId="939146503">
    <w:abstractNumId w:val="0"/>
  </w:num>
  <w:num w:numId="12" w16cid:durableId="816534998">
    <w:abstractNumId w:val="3"/>
  </w:num>
  <w:num w:numId="13" w16cid:durableId="1976174490">
    <w:abstractNumId w:val="8"/>
  </w:num>
  <w:num w:numId="14" w16cid:durableId="945766978">
    <w:abstractNumId w:val="10"/>
  </w:num>
  <w:num w:numId="15" w16cid:durableId="1101490000">
    <w:abstractNumId w:val="13"/>
  </w:num>
  <w:num w:numId="16" w16cid:durableId="532499461">
    <w:abstractNumId w:val="12"/>
  </w:num>
  <w:num w:numId="17" w16cid:durableId="2091660429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673AB"/>
    <w:rsid w:val="000042E4"/>
    <w:rsid w:val="00004D92"/>
    <w:rsid w:val="00005AF4"/>
    <w:rsid w:val="0001039C"/>
    <w:rsid w:val="000104B5"/>
    <w:rsid w:val="00010D13"/>
    <w:rsid w:val="000137F9"/>
    <w:rsid w:val="00013B23"/>
    <w:rsid w:val="000148A8"/>
    <w:rsid w:val="00014986"/>
    <w:rsid w:val="00015F92"/>
    <w:rsid w:val="000167DA"/>
    <w:rsid w:val="00020DB0"/>
    <w:rsid w:val="0002273A"/>
    <w:rsid w:val="00024963"/>
    <w:rsid w:val="00025693"/>
    <w:rsid w:val="000264AC"/>
    <w:rsid w:val="00026B8C"/>
    <w:rsid w:val="00030020"/>
    <w:rsid w:val="000308AB"/>
    <w:rsid w:val="00030C1A"/>
    <w:rsid w:val="00033D41"/>
    <w:rsid w:val="00034B18"/>
    <w:rsid w:val="0003543C"/>
    <w:rsid w:val="00036336"/>
    <w:rsid w:val="000367B9"/>
    <w:rsid w:val="00036D55"/>
    <w:rsid w:val="00037BB3"/>
    <w:rsid w:val="00037FF7"/>
    <w:rsid w:val="00040FEA"/>
    <w:rsid w:val="0004140A"/>
    <w:rsid w:val="000414A4"/>
    <w:rsid w:val="00041BEF"/>
    <w:rsid w:val="0004297D"/>
    <w:rsid w:val="00043229"/>
    <w:rsid w:val="00043693"/>
    <w:rsid w:val="000436AB"/>
    <w:rsid w:val="00045646"/>
    <w:rsid w:val="00045B99"/>
    <w:rsid w:val="000471C0"/>
    <w:rsid w:val="0005000A"/>
    <w:rsid w:val="00054826"/>
    <w:rsid w:val="000557D8"/>
    <w:rsid w:val="00055944"/>
    <w:rsid w:val="00056BD2"/>
    <w:rsid w:val="0006090A"/>
    <w:rsid w:val="00062B5A"/>
    <w:rsid w:val="00062BC6"/>
    <w:rsid w:val="00062C8E"/>
    <w:rsid w:val="00064547"/>
    <w:rsid w:val="00065589"/>
    <w:rsid w:val="0006654A"/>
    <w:rsid w:val="000667BB"/>
    <w:rsid w:val="000679B5"/>
    <w:rsid w:val="00067A27"/>
    <w:rsid w:val="0007214A"/>
    <w:rsid w:val="00073211"/>
    <w:rsid w:val="000750E4"/>
    <w:rsid w:val="00077087"/>
    <w:rsid w:val="00080B40"/>
    <w:rsid w:val="000830E8"/>
    <w:rsid w:val="0008469F"/>
    <w:rsid w:val="00086E77"/>
    <w:rsid w:val="00090C8B"/>
    <w:rsid w:val="00093F65"/>
    <w:rsid w:val="00095F60"/>
    <w:rsid w:val="00097770"/>
    <w:rsid w:val="00097924"/>
    <w:rsid w:val="000A0BBC"/>
    <w:rsid w:val="000A1C89"/>
    <w:rsid w:val="000A42AA"/>
    <w:rsid w:val="000A6420"/>
    <w:rsid w:val="000A779F"/>
    <w:rsid w:val="000A799A"/>
    <w:rsid w:val="000B122D"/>
    <w:rsid w:val="000B17AC"/>
    <w:rsid w:val="000B66AA"/>
    <w:rsid w:val="000B6E58"/>
    <w:rsid w:val="000C009A"/>
    <w:rsid w:val="000C26C7"/>
    <w:rsid w:val="000C2A85"/>
    <w:rsid w:val="000C3AF3"/>
    <w:rsid w:val="000C3D2B"/>
    <w:rsid w:val="000C51E9"/>
    <w:rsid w:val="000C74C8"/>
    <w:rsid w:val="000D1130"/>
    <w:rsid w:val="000D1867"/>
    <w:rsid w:val="000D2A1D"/>
    <w:rsid w:val="000D4047"/>
    <w:rsid w:val="000D5F8A"/>
    <w:rsid w:val="000D7490"/>
    <w:rsid w:val="000E0D2D"/>
    <w:rsid w:val="000E1138"/>
    <w:rsid w:val="000E1B40"/>
    <w:rsid w:val="000E2B97"/>
    <w:rsid w:val="000E3194"/>
    <w:rsid w:val="000E6C71"/>
    <w:rsid w:val="000F1B6F"/>
    <w:rsid w:val="000F215E"/>
    <w:rsid w:val="000F2860"/>
    <w:rsid w:val="000F2AAE"/>
    <w:rsid w:val="000F52E1"/>
    <w:rsid w:val="000F531F"/>
    <w:rsid w:val="000F599A"/>
    <w:rsid w:val="000F6AC6"/>
    <w:rsid w:val="000F7133"/>
    <w:rsid w:val="00100C0C"/>
    <w:rsid w:val="0010134F"/>
    <w:rsid w:val="00102066"/>
    <w:rsid w:val="0010278C"/>
    <w:rsid w:val="00102C09"/>
    <w:rsid w:val="00103E99"/>
    <w:rsid w:val="00103EE3"/>
    <w:rsid w:val="001052E0"/>
    <w:rsid w:val="00106F1C"/>
    <w:rsid w:val="001076E4"/>
    <w:rsid w:val="00112A88"/>
    <w:rsid w:val="00112DEF"/>
    <w:rsid w:val="00112DF3"/>
    <w:rsid w:val="00114E74"/>
    <w:rsid w:val="00115190"/>
    <w:rsid w:val="001167D1"/>
    <w:rsid w:val="00116F3F"/>
    <w:rsid w:val="00116F84"/>
    <w:rsid w:val="00117904"/>
    <w:rsid w:val="00117C7F"/>
    <w:rsid w:val="001212C9"/>
    <w:rsid w:val="00121333"/>
    <w:rsid w:val="0012359A"/>
    <w:rsid w:val="00124E6A"/>
    <w:rsid w:val="00127C17"/>
    <w:rsid w:val="001340AE"/>
    <w:rsid w:val="001342B5"/>
    <w:rsid w:val="00135319"/>
    <w:rsid w:val="00142FDB"/>
    <w:rsid w:val="001440F5"/>
    <w:rsid w:val="001472E5"/>
    <w:rsid w:val="00147965"/>
    <w:rsid w:val="001502D5"/>
    <w:rsid w:val="0015096A"/>
    <w:rsid w:val="00151506"/>
    <w:rsid w:val="00151DD3"/>
    <w:rsid w:val="00153CF7"/>
    <w:rsid w:val="00153D07"/>
    <w:rsid w:val="0015471F"/>
    <w:rsid w:val="00156036"/>
    <w:rsid w:val="00156161"/>
    <w:rsid w:val="0016098E"/>
    <w:rsid w:val="0016271C"/>
    <w:rsid w:val="00162EEF"/>
    <w:rsid w:val="0016325F"/>
    <w:rsid w:val="00163B9D"/>
    <w:rsid w:val="001679F5"/>
    <w:rsid w:val="00167B3D"/>
    <w:rsid w:val="0017071A"/>
    <w:rsid w:val="00170EA8"/>
    <w:rsid w:val="00172CBE"/>
    <w:rsid w:val="00174FE2"/>
    <w:rsid w:val="001753DD"/>
    <w:rsid w:val="0017629C"/>
    <w:rsid w:val="00176D8A"/>
    <w:rsid w:val="00180890"/>
    <w:rsid w:val="00180D0F"/>
    <w:rsid w:val="001816DB"/>
    <w:rsid w:val="00183E70"/>
    <w:rsid w:val="00186723"/>
    <w:rsid w:val="001871DC"/>
    <w:rsid w:val="001877A6"/>
    <w:rsid w:val="00190654"/>
    <w:rsid w:val="00190E6C"/>
    <w:rsid w:val="001935AE"/>
    <w:rsid w:val="00194AC6"/>
    <w:rsid w:val="00196D4D"/>
    <w:rsid w:val="00197009"/>
    <w:rsid w:val="001971FF"/>
    <w:rsid w:val="001976C3"/>
    <w:rsid w:val="001A0707"/>
    <w:rsid w:val="001A0A32"/>
    <w:rsid w:val="001A0C50"/>
    <w:rsid w:val="001A297C"/>
    <w:rsid w:val="001A4B8A"/>
    <w:rsid w:val="001A5B15"/>
    <w:rsid w:val="001A65EE"/>
    <w:rsid w:val="001A7119"/>
    <w:rsid w:val="001A780D"/>
    <w:rsid w:val="001B0FE9"/>
    <w:rsid w:val="001B20AC"/>
    <w:rsid w:val="001B5E58"/>
    <w:rsid w:val="001B6088"/>
    <w:rsid w:val="001C0A26"/>
    <w:rsid w:val="001C0A39"/>
    <w:rsid w:val="001C106D"/>
    <w:rsid w:val="001C25DF"/>
    <w:rsid w:val="001C5EB3"/>
    <w:rsid w:val="001C789C"/>
    <w:rsid w:val="001D00E0"/>
    <w:rsid w:val="001D0887"/>
    <w:rsid w:val="001D0F2E"/>
    <w:rsid w:val="001D697E"/>
    <w:rsid w:val="001D776F"/>
    <w:rsid w:val="001E02DE"/>
    <w:rsid w:val="001E34A6"/>
    <w:rsid w:val="001E3EE8"/>
    <w:rsid w:val="001E466E"/>
    <w:rsid w:val="001E54CA"/>
    <w:rsid w:val="001E5C84"/>
    <w:rsid w:val="001E6306"/>
    <w:rsid w:val="001F0B86"/>
    <w:rsid w:val="001F0FE1"/>
    <w:rsid w:val="001F3730"/>
    <w:rsid w:val="001F6276"/>
    <w:rsid w:val="001F65A6"/>
    <w:rsid w:val="001F6D5E"/>
    <w:rsid w:val="001F7608"/>
    <w:rsid w:val="001F7E95"/>
    <w:rsid w:val="0020309C"/>
    <w:rsid w:val="0020322F"/>
    <w:rsid w:val="00205B62"/>
    <w:rsid w:val="0020631B"/>
    <w:rsid w:val="00206375"/>
    <w:rsid w:val="002064E2"/>
    <w:rsid w:val="002077D3"/>
    <w:rsid w:val="00207E21"/>
    <w:rsid w:val="00211336"/>
    <w:rsid w:val="00211638"/>
    <w:rsid w:val="002118EB"/>
    <w:rsid w:val="00212C1C"/>
    <w:rsid w:val="00214784"/>
    <w:rsid w:val="00216B4F"/>
    <w:rsid w:val="00216BD0"/>
    <w:rsid w:val="00216FC6"/>
    <w:rsid w:val="002176DB"/>
    <w:rsid w:val="0022107C"/>
    <w:rsid w:val="0022429D"/>
    <w:rsid w:val="00224F17"/>
    <w:rsid w:val="00224FCC"/>
    <w:rsid w:val="00226865"/>
    <w:rsid w:val="00227183"/>
    <w:rsid w:val="002302B1"/>
    <w:rsid w:val="00231A54"/>
    <w:rsid w:val="00231C37"/>
    <w:rsid w:val="00234486"/>
    <w:rsid w:val="0023510D"/>
    <w:rsid w:val="002354AF"/>
    <w:rsid w:val="0023563A"/>
    <w:rsid w:val="002377C9"/>
    <w:rsid w:val="00237F71"/>
    <w:rsid w:val="00240310"/>
    <w:rsid w:val="002407B0"/>
    <w:rsid w:val="00240B91"/>
    <w:rsid w:val="00241C6D"/>
    <w:rsid w:val="002429B7"/>
    <w:rsid w:val="00243F9B"/>
    <w:rsid w:val="0024491B"/>
    <w:rsid w:val="00252189"/>
    <w:rsid w:val="00252C12"/>
    <w:rsid w:val="0025441C"/>
    <w:rsid w:val="0025687B"/>
    <w:rsid w:val="00256F02"/>
    <w:rsid w:val="0026127D"/>
    <w:rsid w:val="00261C1A"/>
    <w:rsid w:val="00263DB6"/>
    <w:rsid w:val="00264478"/>
    <w:rsid w:val="002655A1"/>
    <w:rsid w:val="00267CDF"/>
    <w:rsid w:val="002714A1"/>
    <w:rsid w:val="002717A8"/>
    <w:rsid w:val="00272E79"/>
    <w:rsid w:val="00273792"/>
    <w:rsid w:val="00274186"/>
    <w:rsid w:val="00275350"/>
    <w:rsid w:val="00280819"/>
    <w:rsid w:val="00280CB7"/>
    <w:rsid w:val="002823D8"/>
    <w:rsid w:val="00282680"/>
    <w:rsid w:val="00284C18"/>
    <w:rsid w:val="002860A2"/>
    <w:rsid w:val="0028777B"/>
    <w:rsid w:val="002908BC"/>
    <w:rsid w:val="00291C25"/>
    <w:rsid w:val="00291C73"/>
    <w:rsid w:val="00292501"/>
    <w:rsid w:val="00294020"/>
    <w:rsid w:val="0029492B"/>
    <w:rsid w:val="00294B59"/>
    <w:rsid w:val="00295FE0"/>
    <w:rsid w:val="00296095"/>
    <w:rsid w:val="00296AD3"/>
    <w:rsid w:val="002A1286"/>
    <w:rsid w:val="002A1717"/>
    <w:rsid w:val="002A172B"/>
    <w:rsid w:val="002A49F2"/>
    <w:rsid w:val="002A565B"/>
    <w:rsid w:val="002A5671"/>
    <w:rsid w:val="002A5D25"/>
    <w:rsid w:val="002A639F"/>
    <w:rsid w:val="002A672F"/>
    <w:rsid w:val="002A7AB3"/>
    <w:rsid w:val="002B06E7"/>
    <w:rsid w:val="002B18CE"/>
    <w:rsid w:val="002B1CF9"/>
    <w:rsid w:val="002B526A"/>
    <w:rsid w:val="002B5DD9"/>
    <w:rsid w:val="002B6A2B"/>
    <w:rsid w:val="002B71FB"/>
    <w:rsid w:val="002B7333"/>
    <w:rsid w:val="002B7692"/>
    <w:rsid w:val="002C00EB"/>
    <w:rsid w:val="002C0163"/>
    <w:rsid w:val="002C3BEB"/>
    <w:rsid w:val="002C5677"/>
    <w:rsid w:val="002C59C8"/>
    <w:rsid w:val="002C5FC3"/>
    <w:rsid w:val="002D07D3"/>
    <w:rsid w:val="002D0F47"/>
    <w:rsid w:val="002D2E6A"/>
    <w:rsid w:val="002D2F8E"/>
    <w:rsid w:val="002D33B7"/>
    <w:rsid w:val="002D3884"/>
    <w:rsid w:val="002D3D7D"/>
    <w:rsid w:val="002D4939"/>
    <w:rsid w:val="002D506A"/>
    <w:rsid w:val="002D60E0"/>
    <w:rsid w:val="002D6E79"/>
    <w:rsid w:val="002D7143"/>
    <w:rsid w:val="002D7EB6"/>
    <w:rsid w:val="002E2125"/>
    <w:rsid w:val="002E31BB"/>
    <w:rsid w:val="002E47D5"/>
    <w:rsid w:val="002E5D10"/>
    <w:rsid w:val="002E656C"/>
    <w:rsid w:val="002E6BCA"/>
    <w:rsid w:val="002E7EB1"/>
    <w:rsid w:val="002F482E"/>
    <w:rsid w:val="002F4DE5"/>
    <w:rsid w:val="002F6BF1"/>
    <w:rsid w:val="002F7140"/>
    <w:rsid w:val="0030067C"/>
    <w:rsid w:val="00302DB1"/>
    <w:rsid w:val="003035A6"/>
    <w:rsid w:val="00306C97"/>
    <w:rsid w:val="00310957"/>
    <w:rsid w:val="00310CAE"/>
    <w:rsid w:val="00314F27"/>
    <w:rsid w:val="00316A1A"/>
    <w:rsid w:val="00317346"/>
    <w:rsid w:val="00317900"/>
    <w:rsid w:val="00317D3C"/>
    <w:rsid w:val="00324804"/>
    <w:rsid w:val="00330683"/>
    <w:rsid w:val="00333CF4"/>
    <w:rsid w:val="00335617"/>
    <w:rsid w:val="0033769D"/>
    <w:rsid w:val="00341ED1"/>
    <w:rsid w:val="00344BA5"/>
    <w:rsid w:val="00345773"/>
    <w:rsid w:val="003473D1"/>
    <w:rsid w:val="00351665"/>
    <w:rsid w:val="00351AF4"/>
    <w:rsid w:val="00352E30"/>
    <w:rsid w:val="00353219"/>
    <w:rsid w:val="00354C04"/>
    <w:rsid w:val="0035568F"/>
    <w:rsid w:val="003558BA"/>
    <w:rsid w:val="00355A4B"/>
    <w:rsid w:val="00356188"/>
    <w:rsid w:val="00356E9A"/>
    <w:rsid w:val="00357644"/>
    <w:rsid w:val="00360089"/>
    <w:rsid w:val="0036088A"/>
    <w:rsid w:val="0036125D"/>
    <w:rsid w:val="00362153"/>
    <w:rsid w:val="00362739"/>
    <w:rsid w:val="00364A10"/>
    <w:rsid w:val="00364A84"/>
    <w:rsid w:val="00366A8E"/>
    <w:rsid w:val="00367721"/>
    <w:rsid w:val="00373615"/>
    <w:rsid w:val="003738D7"/>
    <w:rsid w:val="00373E56"/>
    <w:rsid w:val="00374148"/>
    <w:rsid w:val="00375576"/>
    <w:rsid w:val="00375D1A"/>
    <w:rsid w:val="00376133"/>
    <w:rsid w:val="003849ED"/>
    <w:rsid w:val="00386D7F"/>
    <w:rsid w:val="00390828"/>
    <w:rsid w:val="0039367F"/>
    <w:rsid w:val="00393DD8"/>
    <w:rsid w:val="00394198"/>
    <w:rsid w:val="00395574"/>
    <w:rsid w:val="0039654F"/>
    <w:rsid w:val="00397D0C"/>
    <w:rsid w:val="003A046C"/>
    <w:rsid w:val="003A080B"/>
    <w:rsid w:val="003A1800"/>
    <w:rsid w:val="003A1D02"/>
    <w:rsid w:val="003A2989"/>
    <w:rsid w:val="003A692D"/>
    <w:rsid w:val="003B0692"/>
    <w:rsid w:val="003B160B"/>
    <w:rsid w:val="003B1684"/>
    <w:rsid w:val="003B4AA9"/>
    <w:rsid w:val="003B5A19"/>
    <w:rsid w:val="003B64FA"/>
    <w:rsid w:val="003B74FF"/>
    <w:rsid w:val="003C05C9"/>
    <w:rsid w:val="003C2201"/>
    <w:rsid w:val="003C492A"/>
    <w:rsid w:val="003C60F4"/>
    <w:rsid w:val="003D50EB"/>
    <w:rsid w:val="003D770A"/>
    <w:rsid w:val="003E06FE"/>
    <w:rsid w:val="003E19E9"/>
    <w:rsid w:val="003E46AF"/>
    <w:rsid w:val="003E5350"/>
    <w:rsid w:val="003E586E"/>
    <w:rsid w:val="003E5B52"/>
    <w:rsid w:val="003E5FEC"/>
    <w:rsid w:val="003E738F"/>
    <w:rsid w:val="003E7CF8"/>
    <w:rsid w:val="003F0CD8"/>
    <w:rsid w:val="003F1873"/>
    <w:rsid w:val="003F3397"/>
    <w:rsid w:val="003F4B44"/>
    <w:rsid w:val="00401047"/>
    <w:rsid w:val="0040171E"/>
    <w:rsid w:val="00402949"/>
    <w:rsid w:val="00402AD2"/>
    <w:rsid w:val="0040381F"/>
    <w:rsid w:val="00404174"/>
    <w:rsid w:val="0040550A"/>
    <w:rsid w:val="0040784F"/>
    <w:rsid w:val="00407CD3"/>
    <w:rsid w:val="00415275"/>
    <w:rsid w:val="00424A3C"/>
    <w:rsid w:val="00426FE9"/>
    <w:rsid w:val="00430F5A"/>
    <w:rsid w:val="00431782"/>
    <w:rsid w:val="004320AA"/>
    <w:rsid w:val="004332CC"/>
    <w:rsid w:val="0043346C"/>
    <w:rsid w:val="00433891"/>
    <w:rsid w:val="004370EF"/>
    <w:rsid w:val="00437D15"/>
    <w:rsid w:val="004400ED"/>
    <w:rsid w:val="004404FF"/>
    <w:rsid w:val="00441C12"/>
    <w:rsid w:val="00441E1D"/>
    <w:rsid w:val="004427AF"/>
    <w:rsid w:val="00442AD1"/>
    <w:rsid w:val="00444567"/>
    <w:rsid w:val="00444928"/>
    <w:rsid w:val="004462D7"/>
    <w:rsid w:val="00446868"/>
    <w:rsid w:val="00450174"/>
    <w:rsid w:val="00450D7A"/>
    <w:rsid w:val="00451868"/>
    <w:rsid w:val="00451CA7"/>
    <w:rsid w:val="004521C4"/>
    <w:rsid w:val="004535D9"/>
    <w:rsid w:val="00455402"/>
    <w:rsid w:val="00456256"/>
    <w:rsid w:val="00456CE4"/>
    <w:rsid w:val="0045763C"/>
    <w:rsid w:val="004606AC"/>
    <w:rsid w:val="0046201D"/>
    <w:rsid w:val="00462DDC"/>
    <w:rsid w:val="0046552B"/>
    <w:rsid w:val="004667BA"/>
    <w:rsid w:val="00466954"/>
    <w:rsid w:val="00467800"/>
    <w:rsid w:val="00467BB4"/>
    <w:rsid w:val="00470EFD"/>
    <w:rsid w:val="0047148F"/>
    <w:rsid w:val="00473AEC"/>
    <w:rsid w:val="004749B7"/>
    <w:rsid w:val="004749EC"/>
    <w:rsid w:val="00476060"/>
    <w:rsid w:val="004762B9"/>
    <w:rsid w:val="0047652B"/>
    <w:rsid w:val="00476746"/>
    <w:rsid w:val="00477801"/>
    <w:rsid w:val="0048527C"/>
    <w:rsid w:val="0048582A"/>
    <w:rsid w:val="00486F5D"/>
    <w:rsid w:val="00487BFB"/>
    <w:rsid w:val="00491798"/>
    <w:rsid w:val="00494EE7"/>
    <w:rsid w:val="004A3A5F"/>
    <w:rsid w:val="004A4E67"/>
    <w:rsid w:val="004A5C1F"/>
    <w:rsid w:val="004A7106"/>
    <w:rsid w:val="004B16E8"/>
    <w:rsid w:val="004B3D7E"/>
    <w:rsid w:val="004B6D14"/>
    <w:rsid w:val="004C4ACB"/>
    <w:rsid w:val="004C6EBC"/>
    <w:rsid w:val="004D1A9C"/>
    <w:rsid w:val="004D1D0E"/>
    <w:rsid w:val="004D3165"/>
    <w:rsid w:val="004D7B9E"/>
    <w:rsid w:val="004E0D94"/>
    <w:rsid w:val="004E15B6"/>
    <w:rsid w:val="004E1FD6"/>
    <w:rsid w:val="004E2175"/>
    <w:rsid w:val="004E3872"/>
    <w:rsid w:val="004E52C7"/>
    <w:rsid w:val="004E5BD9"/>
    <w:rsid w:val="004E5E7F"/>
    <w:rsid w:val="004E7C0B"/>
    <w:rsid w:val="004F051D"/>
    <w:rsid w:val="004F206E"/>
    <w:rsid w:val="004F2A79"/>
    <w:rsid w:val="004F39B4"/>
    <w:rsid w:val="004F3E59"/>
    <w:rsid w:val="004F4E97"/>
    <w:rsid w:val="004F50F4"/>
    <w:rsid w:val="004F639D"/>
    <w:rsid w:val="004F65B3"/>
    <w:rsid w:val="004F6D74"/>
    <w:rsid w:val="004F7838"/>
    <w:rsid w:val="004F7BEE"/>
    <w:rsid w:val="004F7DB4"/>
    <w:rsid w:val="0050056C"/>
    <w:rsid w:val="00501172"/>
    <w:rsid w:val="00502365"/>
    <w:rsid w:val="0050361B"/>
    <w:rsid w:val="00503BC7"/>
    <w:rsid w:val="00505786"/>
    <w:rsid w:val="00506BD5"/>
    <w:rsid w:val="00510FF5"/>
    <w:rsid w:val="00511067"/>
    <w:rsid w:val="005111AA"/>
    <w:rsid w:val="00513534"/>
    <w:rsid w:val="0051492B"/>
    <w:rsid w:val="00515153"/>
    <w:rsid w:val="00520BFA"/>
    <w:rsid w:val="00521429"/>
    <w:rsid w:val="005218C8"/>
    <w:rsid w:val="00521CF5"/>
    <w:rsid w:val="00521FD5"/>
    <w:rsid w:val="00524571"/>
    <w:rsid w:val="00524BE9"/>
    <w:rsid w:val="00526CF0"/>
    <w:rsid w:val="005279CE"/>
    <w:rsid w:val="0053068C"/>
    <w:rsid w:val="005339EE"/>
    <w:rsid w:val="0053448B"/>
    <w:rsid w:val="00534503"/>
    <w:rsid w:val="00534721"/>
    <w:rsid w:val="00534C1A"/>
    <w:rsid w:val="00535580"/>
    <w:rsid w:val="005365B4"/>
    <w:rsid w:val="00540000"/>
    <w:rsid w:val="005425EE"/>
    <w:rsid w:val="00544308"/>
    <w:rsid w:val="0054450D"/>
    <w:rsid w:val="005447C9"/>
    <w:rsid w:val="00545777"/>
    <w:rsid w:val="00547EA5"/>
    <w:rsid w:val="00550920"/>
    <w:rsid w:val="005522F8"/>
    <w:rsid w:val="00552778"/>
    <w:rsid w:val="00554864"/>
    <w:rsid w:val="00554D8D"/>
    <w:rsid w:val="0055586E"/>
    <w:rsid w:val="00555999"/>
    <w:rsid w:val="00555E2A"/>
    <w:rsid w:val="005566F4"/>
    <w:rsid w:val="0056193D"/>
    <w:rsid w:val="00564109"/>
    <w:rsid w:val="005673AB"/>
    <w:rsid w:val="005673B5"/>
    <w:rsid w:val="005674E8"/>
    <w:rsid w:val="00570119"/>
    <w:rsid w:val="00571F1B"/>
    <w:rsid w:val="00575012"/>
    <w:rsid w:val="005755BD"/>
    <w:rsid w:val="00577A63"/>
    <w:rsid w:val="00580070"/>
    <w:rsid w:val="00581C8C"/>
    <w:rsid w:val="005837F9"/>
    <w:rsid w:val="00583D8C"/>
    <w:rsid w:val="00584007"/>
    <w:rsid w:val="005846FF"/>
    <w:rsid w:val="00584B9D"/>
    <w:rsid w:val="005854AC"/>
    <w:rsid w:val="00585BAE"/>
    <w:rsid w:val="00586C55"/>
    <w:rsid w:val="00587179"/>
    <w:rsid w:val="00587344"/>
    <w:rsid w:val="005913CF"/>
    <w:rsid w:val="00591CEB"/>
    <w:rsid w:val="00592D83"/>
    <w:rsid w:val="0059394B"/>
    <w:rsid w:val="00593AA7"/>
    <w:rsid w:val="005948AC"/>
    <w:rsid w:val="00594B29"/>
    <w:rsid w:val="00594DBE"/>
    <w:rsid w:val="00595560"/>
    <w:rsid w:val="00597F78"/>
    <w:rsid w:val="005A0571"/>
    <w:rsid w:val="005A1C80"/>
    <w:rsid w:val="005A5F8E"/>
    <w:rsid w:val="005B01C4"/>
    <w:rsid w:val="005B089C"/>
    <w:rsid w:val="005B1215"/>
    <w:rsid w:val="005B184A"/>
    <w:rsid w:val="005B19FD"/>
    <w:rsid w:val="005B24DD"/>
    <w:rsid w:val="005B2632"/>
    <w:rsid w:val="005B3214"/>
    <w:rsid w:val="005B344C"/>
    <w:rsid w:val="005B34DA"/>
    <w:rsid w:val="005B3CCD"/>
    <w:rsid w:val="005B5512"/>
    <w:rsid w:val="005C0AF1"/>
    <w:rsid w:val="005C13A1"/>
    <w:rsid w:val="005C2C7E"/>
    <w:rsid w:val="005C335A"/>
    <w:rsid w:val="005C3B30"/>
    <w:rsid w:val="005C5ADB"/>
    <w:rsid w:val="005D1745"/>
    <w:rsid w:val="005D1DE4"/>
    <w:rsid w:val="005D1F94"/>
    <w:rsid w:val="005D3A5C"/>
    <w:rsid w:val="005D5830"/>
    <w:rsid w:val="005D5940"/>
    <w:rsid w:val="005D5A38"/>
    <w:rsid w:val="005D5CD4"/>
    <w:rsid w:val="005D6A17"/>
    <w:rsid w:val="005E041B"/>
    <w:rsid w:val="005E200B"/>
    <w:rsid w:val="005E27D6"/>
    <w:rsid w:val="005E61BD"/>
    <w:rsid w:val="005F010B"/>
    <w:rsid w:val="005F0DD8"/>
    <w:rsid w:val="005F182E"/>
    <w:rsid w:val="005F4FBF"/>
    <w:rsid w:val="005F7CEF"/>
    <w:rsid w:val="00602E06"/>
    <w:rsid w:val="00604BC0"/>
    <w:rsid w:val="00605C46"/>
    <w:rsid w:val="006074EB"/>
    <w:rsid w:val="0060792D"/>
    <w:rsid w:val="006117A1"/>
    <w:rsid w:val="00612772"/>
    <w:rsid w:val="00612C97"/>
    <w:rsid w:val="00612D80"/>
    <w:rsid w:val="00614890"/>
    <w:rsid w:val="00614DD0"/>
    <w:rsid w:val="00615158"/>
    <w:rsid w:val="00615ED0"/>
    <w:rsid w:val="00617EA4"/>
    <w:rsid w:val="006200B0"/>
    <w:rsid w:val="006203BD"/>
    <w:rsid w:val="00621ACA"/>
    <w:rsid w:val="0062554A"/>
    <w:rsid w:val="00626A28"/>
    <w:rsid w:val="00626A3A"/>
    <w:rsid w:val="0063066D"/>
    <w:rsid w:val="006311E0"/>
    <w:rsid w:val="006320A2"/>
    <w:rsid w:val="00632610"/>
    <w:rsid w:val="0063272A"/>
    <w:rsid w:val="00632EF5"/>
    <w:rsid w:val="00632F11"/>
    <w:rsid w:val="006351A9"/>
    <w:rsid w:val="00635A63"/>
    <w:rsid w:val="00635ABF"/>
    <w:rsid w:val="006401F7"/>
    <w:rsid w:val="0064027A"/>
    <w:rsid w:val="00640573"/>
    <w:rsid w:val="00641E89"/>
    <w:rsid w:val="00641F88"/>
    <w:rsid w:val="006438A8"/>
    <w:rsid w:val="00643A04"/>
    <w:rsid w:val="0064408D"/>
    <w:rsid w:val="006449CA"/>
    <w:rsid w:val="00645074"/>
    <w:rsid w:val="00652F64"/>
    <w:rsid w:val="006547D1"/>
    <w:rsid w:val="006555B8"/>
    <w:rsid w:val="0066051C"/>
    <w:rsid w:val="00661C2C"/>
    <w:rsid w:val="00662508"/>
    <w:rsid w:val="0066358A"/>
    <w:rsid w:val="00664318"/>
    <w:rsid w:val="0066573F"/>
    <w:rsid w:val="006673F5"/>
    <w:rsid w:val="00667573"/>
    <w:rsid w:val="006705DD"/>
    <w:rsid w:val="00670E84"/>
    <w:rsid w:val="006739AA"/>
    <w:rsid w:val="00674DB7"/>
    <w:rsid w:val="006762DA"/>
    <w:rsid w:val="00677A6E"/>
    <w:rsid w:val="0068106C"/>
    <w:rsid w:val="00681ECE"/>
    <w:rsid w:val="0068321E"/>
    <w:rsid w:val="00683E9E"/>
    <w:rsid w:val="0068420D"/>
    <w:rsid w:val="00684BB2"/>
    <w:rsid w:val="00684E66"/>
    <w:rsid w:val="0068636E"/>
    <w:rsid w:val="00691B0A"/>
    <w:rsid w:val="00691F9E"/>
    <w:rsid w:val="00693B69"/>
    <w:rsid w:val="00695F99"/>
    <w:rsid w:val="006A1B63"/>
    <w:rsid w:val="006A5A75"/>
    <w:rsid w:val="006A6348"/>
    <w:rsid w:val="006A688E"/>
    <w:rsid w:val="006B1581"/>
    <w:rsid w:val="006B2338"/>
    <w:rsid w:val="006B3194"/>
    <w:rsid w:val="006B3BCF"/>
    <w:rsid w:val="006B592D"/>
    <w:rsid w:val="006B642B"/>
    <w:rsid w:val="006B6DD8"/>
    <w:rsid w:val="006C08D8"/>
    <w:rsid w:val="006C18E6"/>
    <w:rsid w:val="006C2364"/>
    <w:rsid w:val="006C2A31"/>
    <w:rsid w:val="006C38E6"/>
    <w:rsid w:val="006C3AA3"/>
    <w:rsid w:val="006C50E1"/>
    <w:rsid w:val="006C6111"/>
    <w:rsid w:val="006C6810"/>
    <w:rsid w:val="006C6E43"/>
    <w:rsid w:val="006D12F3"/>
    <w:rsid w:val="006D6C1A"/>
    <w:rsid w:val="006D7F10"/>
    <w:rsid w:val="006E2573"/>
    <w:rsid w:val="006E3A8C"/>
    <w:rsid w:val="006E4FBF"/>
    <w:rsid w:val="006E5594"/>
    <w:rsid w:val="006E5C09"/>
    <w:rsid w:val="006E7FBA"/>
    <w:rsid w:val="006F0473"/>
    <w:rsid w:val="006F2DE4"/>
    <w:rsid w:val="006F426B"/>
    <w:rsid w:val="006F4577"/>
    <w:rsid w:val="006F4C75"/>
    <w:rsid w:val="006F66DA"/>
    <w:rsid w:val="006F66EE"/>
    <w:rsid w:val="006F6A7A"/>
    <w:rsid w:val="006F6D32"/>
    <w:rsid w:val="006F77C7"/>
    <w:rsid w:val="00704823"/>
    <w:rsid w:val="00705074"/>
    <w:rsid w:val="00706377"/>
    <w:rsid w:val="00706556"/>
    <w:rsid w:val="007065A6"/>
    <w:rsid w:val="007069B8"/>
    <w:rsid w:val="00710899"/>
    <w:rsid w:val="00712070"/>
    <w:rsid w:val="007125A4"/>
    <w:rsid w:val="00712D57"/>
    <w:rsid w:val="00713E2E"/>
    <w:rsid w:val="007142C2"/>
    <w:rsid w:val="007143B9"/>
    <w:rsid w:val="00716622"/>
    <w:rsid w:val="00720139"/>
    <w:rsid w:val="00720B65"/>
    <w:rsid w:val="007238F1"/>
    <w:rsid w:val="00723DE6"/>
    <w:rsid w:val="00724249"/>
    <w:rsid w:val="007245ED"/>
    <w:rsid w:val="00726540"/>
    <w:rsid w:val="00726A89"/>
    <w:rsid w:val="00726BFA"/>
    <w:rsid w:val="00727E16"/>
    <w:rsid w:val="0073277A"/>
    <w:rsid w:val="0073291B"/>
    <w:rsid w:val="00734321"/>
    <w:rsid w:val="00735030"/>
    <w:rsid w:val="00735570"/>
    <w:rsid w:val="0073592F"/>
    <w:rsid w:val="00736291"/>
    <w:rsid w:val="00744943"/>
    <w:rsid w:val="00745586"/>
    <w:rsid w:val="007461E0"/>
    <w:rsid w:val="007478DD"/>
    <w:rsid w:val="00751B25"/>
    <w:rsid w:val="00752ADD"/>
    <w:rsid w:val="00753908"/>
    <w:rsid w:val="00753B70"/>
    <w:rsid w:val="00754739"/>
    <w:rsid w:val="00755736"/>
    <w:rsid w:val="007579FC"/>
    <w:rsid w:val="00762C5B"/>
    <w:rsid w:val="007645B1"/>
    <w:rsid w:val="007675D8"/>
    <w:rsid w:val="00767D0C"/>
    <w:rsid w:val="00771469"/>
    <w:rsid w:val="00772BCD"/>
    <w:rsid w:val="00772BE3"/>
    <w:rsid w:val="00773BF3"/>
    <w:rsid w:val="00775358"/>
    <w:rsid w:val="007769A8"/>
    <w:rsid w:val="0078405F"/>
    <w:rsid w:val="0078480F"/>
    <w:rsid w:val="00786C56"/>
    <w:rsid w:val="0079372F"/>
    <w:rsid w:val="00794234"/>
    <w:rsid w:val="007946F8"/>
    <w:rsid w:val="00796DEF"/>
    <w:rsid w:val="007A0268"/>
    <w:rsid w:val="007A3574"/>
    <w:rsid w:val="007A4686"/>
    <w:rsid w:val="007A7F56"/>
    <w:rsid w:val="007B2AD9"/>
    <w:rsid w:val="007B3C6F"/>
    <w:rsid w:val="007B3CB3"/>
    <w:rsid w:val="007B5124"/>
    <w:rsid w:val="007C0BAC"/>
    <w:rsid w:val="007C0C38"/>
    <w:rsid w:val="007C0F50"/>
    <w:rsid w:val="007C1F06"/>
    <w:rsid w:val="007C1FA4"/>
    <w:rsid w:val="007C4752"/>
    <w:rsid w:val="007C4CE6"/>
    <w:rsid w:val="007C6FA7"/>
    <w:rsid w:val="007C726C"/>
    <w:rsid w:val="007C7E8E"/>
    <w:rsid w:val="007D1C32"/>
    <w:rsid w:val="007D220B"/>
    <w:rsid w:val="007D439C"/>
    <w:rsid w:val="007D49EB"/>
    <w:rsid w:val="007D5E15"/>
    <w:rsid w:val="007D7804"/>
    <w:rsid w:val="007E0BF6"/>
    <w:rsid w:val="007E1C18"/>
    <w:rsid w:val="007E4D9A"/>
    <w:rsid w:val="007E5169"/>
    <w:rsid w:val="007E5288"/>
    <w:rsid w:val="007E54C0"/>
    <w:rsid w:val="007F2D89"/>
    <w:rsid w:val="007F402B"/>
    <w:rsid w:val="007F4972"/>
    <w:rsid w:val="007F4CF1"/>
    <w:rsid w:val="007F59B6"/>
    <w:rsid w:val="007F770C"/>
    <w:rsid w:val="00800119"/>
    <w:rsid w:val="00800B39"/>
    <w:rsid w:val="008010F3"/>
    <w:rsid w:val="00802751"/>
    <w:rsid w:val="00806495"/>
    <w:rsid w:val="00810653"/>
    <w:rsid w:val="00814018"/>
    <w:rsid w:val="00814940"/>
    <w:rsid w:val="008149DF"/>
    <w:rsid w:val="00815658"/>
    <w:rsid w:val="00815C60"/>
    <w:rsid w:val="00816302"/>
    <w:rsid w:val="00817EDB"/>
    <w:rsid w:val="00821292"/>
    <w:rsid w:val="00821FBC"/>
    <w:rsid w:val="00825029"/>
    <w:rsid w:val="00826567"/>
    <w:rsid w:val="00826991"/>
    <w:rsid w:val="00826A6D"/>
    <w:rsid w:val="00826C30"/>
    <w:rsid w:val="008276F4"/>
    <w:rsid w:val="00827948"/>
    <w:rsid w:val="00831283"/>
    <w:rsid w:val="00834293"/>
    <w:rsid w:val="008345AC"/>
    <w:rsid w:val="00834D0F"/>
    <w:rsid w:val="0084579C"/>
    <w:rsid w:val="0084627F"/>
    <w:rsid w:val="00850D0A"/>
    <w:rsid w:val="0085354B"/>
    <w:rsid w:val="0085432F"/>
    <w:rsid w:val="00857E8E"/>
    <w:rsid w:val="008643EC"/>
    <w:rsid w:val="008649EE"/>
    <w:rsid w:val="00866CA8"/>
    <w:rsid w:val="00867325"/>
    <w:rsid w:val="0087125F"/>
    <w:rsid w:val="0087343F"/>
    <w:rsid w:val="00873697"/>
    <w:rsid w:val="00874C03"/>
    <w:rsid w:val="0087597F"/>
    <w:rsid w:val="008761F6"/>
    <w:rsid w:val="00876DD1"/>
    <w:rsid w:val="008856CC"/>
    <w:rsid w:val="0088695A"/>
    <w:rsid w:val="00886AD8"/>
    <w:rsid w:val="00890887"/>
    <w:rsid w:val="00890E39"/>
    <w:rsid w:val="00891292"/>
    <w:rsid w:val="00894A06"/>
    <w:rsid w:val="00896295"/>
    <w:rsid w:val="00897E2C"/>
    <w:rsid w:val="008A0AEA"/>
    <w:rsid w:val="008A224A"/>
    <w:rsid w:val="008A2326"/>
    <w:rsid w:val="008A2794"/>
    <w:rsid w:val="008A2886"/>
    <w:rsid w:val="008A5BF3"/>
    <w:rsid w:val="008A6CEC"/>
    <w:rsid w:val="008A70B7"/>
    <w:rsid w:val="008A7152"/>
    <w:rsid w:val="008A792E"/>
    <w:rsid w:val="008B0BF6"/>
    <w:rsid w:val="008B0D22"/>
    <w:rsid w:val="008B0E2E"/>
    <w:rsid w:val="008B30DE"/>
    <w:rsid w:val="008B3B1F"/>
    <w:rsid w:val="008B50B9"/>
    <w:rsid w:val="008B59FF"/>
    <w:rsid w:val="008B61D7"/>
    <w:rsid w:val="008B7EDA"/>
    <w:rsid w:val="008C343A"/>
    <w:rsid w:val="008C4110"/>
    <w:rsid w:val="008C4154"/>
    <w:rsid w:val="008C5157"/>
    <w:rsid w:val="008C7F2C"/>
    <w:rsid w:val="008D0426"/>
    <w:rsid w:val="008D1453"/>
    <w:rsid w:val="008D2AEE"/>
    <w:rsid w:val="008D4D05"/>
    <w:rsid w:val="008D65C6"/>
    <w:rsid w:val="008D6662"/>
    <w:rsid w:val="008D67AF"/>
    <w:rsid w:val="008D6CC5"/>
    <w:rsid w:val="008D7BC0"/>
    <w:rsid w:val="008E0C7C"/>
    <w:rsid w:val="008E5F87"/>
    <w:rsid w:val="008E7656"/>
    <w:rsid w:val="008E777A"/>
    <w:rsid w:val="008F08FC"/>
    <w:rsid w:val="008F0CCE"/>
    <w:rsid w:val="008F42FC"/>
    <w:rsid w:val="008F4796"/>
    <w:rsid w:val="008F5621"/>
    <w:rsid w:val="008F5E48"/>
    <w:rsid w:val="00901D5D"/>
    <w:rsid w:val="00902358"/>
    <w:rsid w:val="009057FA"/>
    <w:rsid w:val="00905B45"/>
    <w:rsid w:val="00905EDC"/>
    <w:rsid w:val="00915251"/>
    <w:rsid w:val="00915985"/>
    <w:rsid w:val="009163C0"/>
    <w:rsid w:val="00921CF1"/>
    <w:rsid w:val="00922A1A"/>
    <w:rsid w:val="0092481E"/>
    <w:rsid w:val="00924CB3"/>
    <w:rsid w:val="0092544D"/>
    <w:rsid w:val="00925F7D"/>
    <w:rsid w:val="00931A39"/>
    <w:rsid w:val="0093254F"/>
    <w:rsid w:val="00933393"/>
    <w:rsid w:val="00933B86"/>
    <w:rsid w:val="00940128"/>
    <w:rsid w:val="0094030E"/>
    <w:rsid w:val="009423D2"/>
    <w:rsid w:val="009430E9"/>
    <w:rsid w:val="00944105"/>
    <w:rsid w:val="00944A84"/>
    <w:rsid w:val="00945938"/>
    <w:rsid w:val="009527FF"/>
    <w:rsid w:val="00954516"/>
    <w:rsid w:val="009547D1"/>
    <w:rsid w:val="00954943"/>
    <w:rsid w:val="0095753D"/>
    <w:rsid w:val="00957881"/>
    <w:rsid w:val="009633E0"/>
    <w:rsid w:val="00965F78"/>
    <w:rsid w:val="00966391"/>
    <w:rsid w:val="00966723"/>
    <w:rsid w:val="00967AD9"/>
    <w:rsid w:val="00972120"/>
    <w:rsid w:val="00972EBA"/>
    <w:rsid w:val="00974ACB"/>
    <w:rsid w:val="00976EEA"/>
    <w:rsid w:val="0097709E"/>
    <w:rsid w:val="00980062"/>
    <w:rsid w:val="00980499"/>
    <w:rsid w:val="00981F30"/>
    <w:rsid w:val="009841B1"/>
    <w:rsid w:val="00984566"/>
    <w:rsid w:val="00985AEB"/>
    <w:rsid w:val="009863DF"/>
    <w:rsid w:val="009906C8"/>
    <w:rsid w:val="00991E0E"/>
    <w:rsid w:val="009929AE"/>
    <w:rsid w:val="009954F1"/>
    <w:rsid w:val="009959BC"/>
    <w:rsid w:val="009A306C"/>
    <w:rsid w:val="009A351B"/>
    <w:rsid w:val="009A3C0E"/>
    <w:rsid w:val="009A41F2"/>
    <w:rsid w:val="009A454E"/>
    <w:rsid w:val="009A7B8B"/>
    <w:rsid w:val="009B2D9D"/>
    <w:rsid w:val="009B3099"/>
    <w:rsid w:val="009B5337"/>
    <w:rsid w:val="009B6731"/>
    <w:rsid w:val="009C0868"/>
    <w:rsid w:val="009C0A54"/>
    <w:rsid w:val="009C1F30"/>
    <w:rsid w:val="009C249B"/>
    <w:rsid w:val="009C2741"/>
    <w:rsid w:val="009C3285"/>
    <w:rsid w:val="009C3C81"/>
    <w:rsid w:val="009C7DAC"/>
    <w:rsid w:val="009C7DF4"/>
    <w:rsid w:val="009D0092"/>
    <w:rsid w:val="009D05DE"/>
    <w:rsid w:val="009D0715"/>
    <w:rsid w:val="009D2DBA"/>
    <w:rsid w:val="009D5806"/>
    <w:rsid w:val="009D5DEE"/>
    <w:rsid w:val="009D62BE"/>
    <w:rsid w:val="009E24ED"/>
    <w:rsid w:val="009E3C76"/>
    <w:rsid w:val="009E4826"/>
    <w:rsid w:val="009E664B"/>
    <w:rsid w:val="009F18FC"/>
    <w:rsid w:val="009F21D0"/>
    <w:rsid w:val="009F2305"/>
    <w:rsid w:val="009F252D"/>
    <w:rsid w:val="009F3774"/>
    <w:rsid w:val="009F4D93"/>
    <w:rsid w:val="009F5DF9"/>
    <w:rsid w:val="009F5FB8"/>
    <w:rsid w:val="009F6743"/>
    <w:rsid w:val="009F6E64"/>
    <w:rsid w:val="009F7CAA"/>
    <w:rsid w:val="00A00F8D"/>
    <w:rsid w:val="00A01A4C"/>
    <w:rsid w:val="00A03D1A"/>
    <w:rsid w:val="00A050D1"/>
    <w:rsid w:val="00A06101"/>
    <w:rsid w:val="00A101C4"/>
    <w:rsid w:val="00A13565"/>
    <w:rsid w:val="00A14218"/>
    <w:rsid w:val="00A1622B"/>
    <w:rsid w:val="00A16BD5"/>
    <w:rsid w:val="00A1711B"/>
    <w:rsid w:val="00A175A2"/>
    <w:rsid w:val="00A20270"/>
    <w:rsid w:val="00A21AB0"/>
    <w:rsid w:val="00A247CA"/>
    <w:rsid w:val="00A2544A"/>
    <w:rsid w:val="00A27EFC"/>
    <w:rsid w:val="00A31DB8"/>
    <w:rsid w:val="00A33F2D"/>
    <w:rsid w:val="00A3404B"/>
    <w:rsid w:val="00A3452B"/>
    <w:rsid w:val="00A36FE0"/>
    <w:rsid w:val="00A40E17"/>
    <w:rsid w:val="00A42E33"/>
    <w:rsid w:val="00A43AE5"/>
    <w:rsid w:val="00A43F1A"/>
    <w:rsid w:val="00A45840"/>
    <w:rsid w:val="00A46F54"/>
    <w:rsid w:val="00A5285E"/>
    <w:rsid w:val="00A5502B"/>
    <w:rsid w:val="00A55960"/>
    <w:rsid w:val="00A56265"/>
    <w:rsid w:val="00A562F7"/>
    <w:rsid w:val="00A5700C"/>
    <w:rsid w:val="00A57063"/>
    <w:rsid w:val="00A61D88"/>
    <w:rsid w:val="00A623FB"/>
    <w:rsid w:val="00A6240A"/>
    <w:rsid w:val="00A624FA"/>
    <w:rsid w:val="00A63285"/>
    <w:rsid w:val="00A642C9"/>
    <w:rsid w:val="00A6551F"/>
    <w:rsid w:val="00A65AE5"/>
    <w:rsid w:val="00A67022"/>
    <w:rsid w:val="00A70A5F"/>
    <w:rsid w:val="00A71136"/>
    <w:rsid w:val="00A73418"/>
    <w:rsid w:val="00A7388B"/>
    <w:rsid w:val="00A76E34"/>
    <w:rsid w:val="00A81731"/>
    <w:rsid w:val="00A81C5D"/>
    <w:rsid w:val="00A82F57"/>
    <w:rsid w:val="00A856A4"/>
    <w:rsid w:val="00A856EA"/>
    <w:rsid w:val="00A873A1"/>
    <w:rsid w:val="00A87E56"/>
    <w:rsid w:val="00A9208D"/>
    <w:rsid w:val="00A931BA"/>
    <w:rsid w:val="00A93B09"/>
    <w:rsid w:val="00A9406A"/>
    <w:rsid w:val="00A962D0"/>
    <w:rsid w:val="00A96A01"/>
    <w:rsid w:val="00A976CC"/>
    <w:rsid w:val="00A97E72"/>
    <w:rsid w:val="00AA0F84"/>
    <w:rsid w:val="00AA2EC0"/>
    <w:rsid w:val="00AA4D33"/>
    <w:rsid w:val="00AA4F45"/>
    <w:rsid w:val="00AB193D"/>
    <w:rsid w:val="00AB1B65"/>
    <w:rsid w:val="00AB23FA"/>
    <w:rsid w:val="00AB384A"/>
    <w:rsid w:val="00AB5C73"/>
    <w:rsid w:val="00AB6134"/>
    <w:rsid w:val="00AB7342"/>
    <w:rsid w:val="00AB762E"/>
    <w:rsid w:val="00AC0A92"/>
    <w:rsid w:val="00AC0C0A"/>
    <w:rsid w:val="00AC128D"/>
    <w:rsid w:val="00AC1795"/>
    <w:rsid w:val="00AC25D2"/>
    <w:rsid w:val="00AC317B"/>
    <w:rsid w:val="00AC3283"/>
    <w:rsid w:val="00AC3D4B"/>
    <w:rsid w:val="00AC4932"/>
    <w:rsid w:val="00AC6378"/>
    <w:rsid w:val="00AD04D8"/>
    <w:rsid w:val="00AD06E2"/>
    <w:rsid w:val="00AD23E1"/>
    <w:rsid w:val="00AD3753"/>
    <w:rsid w:val="00AD4E57"/>
    <w:rsid w:val="00AD74DF"/>
    <w:rsid w:val="00AD7E8E"/>
    <w:rsid w:val="00AE0CC8"/>
    <w:rsid w:val="00AE39A6"/>
    <w:rsid w:val="00AE447F"/>
    <w:rsid w:val="00AE5481"/>
    <w:rsid w:val="00AE5695"/>
    <w:rsid w:val="00AE5870"/>
    <w:rsid w:val="00AE6E1E"/>
    <w:rsid w:val="00AF13BD"/>
    <w:rsid w:val="00AF4F8B"/>
    <w:rsid w:val="00AF50E0"/>
    <w:rsid w:val="00AF5371"/>
    <w:rsid w:val="00AF7AAF"/>
    <w:rsid w:val="00AF7EA7"/>
    <w:rsid w:val="00B030B8"/>
    <w:rsid w:val="00B04D85"/>
    <w:rsid w:val="00B05BDF"/>
    <w:rsid w:val="00B102DE"/>
    <w:rsid w:val="00B117C4"/>
    <w:rsid w:val="00B12305"/>
    <w:rsid w:val="00B143FE"/>
    <w:rsid w:val="00B14561"/>
    <w:rsid w:val="00B14642"/>
    <w:rsid w:val="00B17605"/>
    <w:rsid w:val="00B20920"/>
    <w:rsid w:val="00B24F8E"/>
    <w:rsid w:val="00B25F7B"/>
    <w:rsid w:val="00B261E4"/>
    <w:rsid w:val="00B2695D"/>
    <w:rsid w:val="00B27CF0"/>
    <w:rsid w:val="00B27FCB"/>
    <w:rsid w:val="00B31163"/>
    <w:rsid w:val="00B32060"/>
    <w:rsid w:val="00B33267"/>
    <w:rsid w:val="00B332C3"/>
    <w:rsid w:val="00B34292"/>
    <w:rsid w:val="00B34A9F"/>
    <w:rsid w:val="00B34C62"/>
    <w:rsid w:val="00B35EAA"/>
    <w:rsid w:val="00B35F55"/>
    <w:rsid w:val="00B361C2"/>
    <w:rsid w:val="00B37658"/>
    <w:rsid w:val="00B37FAE"/>
    <w:rsid w:val="00B432AF"/>
    <w:rsid w:val="00B45242"/>
    <w:rsid w:val="00B46061"/>
    <w:rsid w:val="00B52C33"/>
    <w:rsid w:val="00B57C05"/>
    <w:rsid w:val="00B60D1B"/>
    <w:rsid w:val="00B61893"/>
    <w:rsid w:val="00B639BB"/>
    <w:rsid w:val="00B63B39"/>
    <w:rsid w:val="00B67227"/>
    <w:rsid w:val="00B67ADF"/>
    <w:rsid w:val="00B7131B"/>
    <w:rsid w:val="00B72909"/>
    <w:rsid w:val="00B72CCA"/>
    <w:rsid w:val="00B74D6A"/>
    <w:rsid w:val="00B74E94"/>
    <w:rsid w:val="00B74EEC"/>
    <w:rsid w:val="00B75624"/>
    <w:rsid w:val="00B75BE3"/>
    <w:rsid w:val="00B76AC4"/>
    <w:rsid w:val="00B7754C"/>
    <w:rsid w:val="00B779F2"/>
    <w:rsid w:val="00B77DFE"/>
    <w:rsid w:val="00B80067"/>
    <w:rsid w:val="00B809DB"/>
    <w:rsid w:val="00B827AD"/>
    <w:rsid w:val="00B84A2E"/>
    <w:rsid w:val="00B85361"/>
    <w:rsid w:val="00B85811"/>
    <w:rsid w:val="00B90801"/>
    <w:rsid w:val="00B90A7D"/>
    <w:rsid w:val="00B91F6A"/>
    <w:rsid w:val="00B95A5D"/>
    <w:rsid w:val="00B965A1"/>
    <w:rsid w:val="00B966C9"/>
    <w:rsid w:val="00BA105F"/>
    <w:rsid w:val="00BA2DDA"/>
    <w:rsid w:val="00BA3245"/>
    <w:rsid w:val="00BA38A7"/>
    <w:rsid w:val="00BA49C1"/>
    <w:rsid w:val="00BA6D17"/>
    <w:rsid w:val="00BA72C4"/>
    <w:rsid w:val="00BA7C6B"/>
    <w:rsid w:val="00BB2126"/>
    <w:rsid w:val="00BB2C53"/>
    <w:rsid w:val="00BB4936"/>
    <w:rsid w:val="00BB4C6F"/>
    <w:rsid w:val="00BB6D1A"/>
    <w:rsid w:val="00BB7501"/>
    <w:rsid w:val="00BC0CC5"/>
    <w:rsid w:val="00BC12DE"/>
    <w:rsid w:val="00BC13FE"/>
    <w:rsid w:val="00BC159C"/>
    <w:rsid w:val="00BC474A"/>
    <w:rsid w:val="00BC59F2"/>
    <w:rsid w:val="00BC7279"/>
    <w:rsid w:val="00BD1BE0"/>
    <w:rsid w:val="00BD1C30"/>
    <w:rsid w:val="00BD37F9"/>
    <w:rsid w:val="00BD410D"/>
    <w:rsid w:val="00BD4799"/>
    <w:rsid w:val="00BD547D"/>
    <w:rsid w:val="00BD6FDE"/>
    <w:rsid w:val="00BD7223"/>
    <w:rsid w:val="00BD7267"/>
    <w:rsid w:val="00BD7772"/>
    <w:rsid w:val="00BE19B3"/>
    <w:rsid w:val="00BE26E8"/>
    <w:rsid w:val="00BE270F"/>
    <w:rsid w:val="00BE2D16"/>
    <w:rsid w:val="00BE31E9"/>
    <w:rsid w:val="00BE3832"/>
    <w:rsid w:val="00BE4A50"/>
    <w:rsid w:val="00BE4FEB"/>
    <w:rsid w:val="00BE705F"/>
    <w:rsid w:val="00BE7D07"/>
    <w:rsid w:val="00BF11AD"/>
    <w:rsid w:val="00BF1679"/>
    <w:rsid w:val="00BF26AF"/>
    <w:rsid w:val="00BF5882"/>
    <w:rsid w:val="00BF62A8"/>
    <w:rsid w:val="00BF6615"/>
    <w:rsid w:val="00C020F5"/>
    <w:rsid w:val="00C0284B"/>
    <w:rsid w:val="00C0462F"/>
    <w:rsid w:val="00C06F5B"/>
    <w:rsid w:val="00C10010"/>
    <w:rsid w:val="00C10168"/>
    <w:rsid w:val="00C13995"/>
    <w:rsid w:val="00C139D3"/>
    <w:rsid w:val="00C155DA"/>
    <w:rsid w:val="00C15C40"/>
    <w:rsid w:val="00C174A8"/>
    <w:rsid w:val="00C21DD3"/>
    <w:rsid w:val="00C22B04"/>
    <w:rsid w:val="00C25877"/>
    <w:rsid w:val="00C26C3B"/>
    <w:rsid w:val="00C30243"/>
    <w:rsid w:val="00C306DF"/>
    <w:rsid w:val="00C33A10"/>
    <w:rsid w:val="00C3786F"/>
    <w:rsid w:val="00C41149"/>
    <w:rsid w:val="00C4131C"/>
    <w:rsid w:val="00C416F6"/>
    <w:rsid w:val="00C41892"/>
    <w:rsid w:val="00C4390B"/>
    <w:rsid w:val="00C44223"/>
    <w:rsid w:val="00C44AE2"/>
    <w:rsid w:val="00C4707B"/>
    <w:rsid w:val="00C51005"/>
    <w:rsid w:val="00C54585"/>
    <w:rsid w:val="00C54CD4"/>
    <w:rsid w:val="00C55887"/>
    <w:rsid w:val="00C5652E"/>
    <w:rsid w:val="00C56A5A"/>
    <w:rsid w:val="00C61992"/>
    <w:rsid w:val="00C62966"/>
    <w:rsid w:val="00C62ACC"/>
    <w:rsid w:val="00C64AAA"/>
    <w:rsid w:val="00C65638"/>
    <w:rsid w:val="00C6699C"/>
    <w:rsid w:val="00C705CE"/>
    <w:rsid w:val="00C70B0F"/>
    <w:rsid w:val="00C710E3"/>
    <w:rsid w:val="00C72A36"/>
    <w:rsid w:val="00C72D93"/>
    <w:rsid w:val="00C76F42"/>
    <w:rsid w:val="00C80880"/>
    <w:rsid w:val="00C82C0B"/>
    <w:rsid w:val="00C85B1A"/>
    <w:rsid w:val="00C86428"/>
    <w:rsid w:val="00C877B9"/>
    <w:rsid w:val="00C87E92"/>
    <w:rsid w:val="00C91544"/>
    <w:rsid w:val="00C915A2"/>
    <w:rsid w:val="00C92396"/>
    <w:rsid w:val="00C956CF"/>
    <w:rsid w:val="00C95B6A"/>
    <w:rsid w:val="00C963C9"/>
    <w:rsid w:val="00CA08AF"/>
    <w:rsid w:val="00CA2C80"/>
    <w:rsid w:val="00CA317B"/>
    <w:rsid w:val="00CA59A1"/>
    <w:rsid w:val="00CB091D"/>
    <w:rsid w:val="00CB1E91"/>
    <w:rsid w:val="00CB64DD"/>
    <w:rsid w:val="00CB725A"/>
    <w:rsid w:val="00CC1C5F"/>
    <w:rsid w:val="00CC23A0"/>
    <w:rsid w:val="00CC463A"/>
    <w:rsid w:val="00CC4933"/>
    <w:rsid w:val="00CC49F4"/>
    <w:rsid w:val="00CD292E"/>
    <w:rsid w:val="00CD2BC2"/>
    <w:rsid w:val="00CD4B50"/>
    <w:rsid w:val="00CD570E"/>
    <w:rsid w:val="00CD5D15"/>
    <w:rsid w:val="00CD5E24"/>
    <w:rsid w:val="00CD6B67"/>
    <w:rsid w:val="00CD6F05"/>
    <w:rsid w:val="00CE04CF"/>
    <w:rsid w:val="00CE3B9A"/>
    <w:rsid w:val="00CE3CC7"/>
    <w:rsid w:val="00CE68CF"/>
    <w:rsid w:val="00CE71C0"/>
    <w:rsid w:val="00CE72EB"/>
    <w:rsid w:val="00CF1FE6"/>
    <w:rsid w:val="00CF25A9"/>
    <w:rsid w:val="00CF34DB"/>
    <w:rsid w:val="00CF5472"/>
    <w:rsid w:val="00CF7607"/>
    <w:rsid w:val="00D00FC4"/>
    <w:rsid w:val="00D04131"/>
    <w:rsid w:val="00D04A4C"/>
    <w:rsid w:val="00D0567D"/>
    <w:rsid w:val="00D06D68"/>
    <w:rsid w:val="00D1136F"/>
    <w:rsid w:val="00D120AA"/>
    <w:rsid w:val="00D12C94"/>
    <w:rsid w:val="00D12F3D"/>
    <w:rsid w:val="00D13A7A"/>
    <w:rsid w:val="00D146D9"/>
    <w:rsid w:val="00D15777"/>
    <w:rsid w:val="00D15A44"/>
    <w:rsid w:val="00D16D90"/>
    <w:rsid w:val="00D17419"/>
    <w:rsid w:val="00D20C70"/>
    <w:rsid w:val="00D24C4F"/>
    <w:rsid w:val="00D26132"/>
    <w:rsid w:val="00D26584"/>
    <w:rsid w:val="00D2759C"/>
    <w:rsid w:val="00D277A4"/>
    <w:rsid w:val="00D27D2C"/>
    <w:rsid w:val="00D33C20"/>
    <w:rsid w:val="00D34986"/>
    <w:rsid w:val="00D34CFA"/>
    <w:rsid w:val="00D36FC5"/>
    <w:rsid w:val="00D4098D"/>
    <w:rsid w:val="00D41C58"/>
    <w:rsid w:val="00D446D2"/>
    <w:rsid w:val="00D44B55"/>
    <w:rsid w:val="00D4535E"/>
    <w:rsid w:val="00D45CE9"/>
    <w:rsid w:val="00D47BA8"/>
    <w:rsid w:val="00D51AA6"/>
    <w:rsid w:val="00D5482B"/>
    <w:rsid w:val="00D5504B"/>
    <w:rsid w:val="00D65157"/>
    <w:rsid w:val="00D66367"/>
    <w:rsid w:val="00D665B7"/>
    <w:rsid w:val="00D668C5"/>
    <w:rsid w:val="00D6698C"/>
    <w:rsid w:val="00D706CC"/>
    <w:rsid w:val="00D7185B"/>
    <w:rsid w:val="00D719EB"/>
    <w:rsid w:val="00D773F2"/>
    <w:rsid w:val="00D854A6"/>
    <w:rsid w:val="00D85B9B"/>
    <w:rsid w:val="00D861BB"/>
    <w:rsid w:val="00D86880"/>
    <w:rsid w:val="00D86DD5"/>
    <w:rsid w:val="00D876E0"/>
    <w:rsid w:val="00D8771D"/>
    <w:rsid w:val="00D9165E"/>
    <w:rsid w:val="00D93FE3"/>
    <w:rsid w:val="00DA0686"/>
    <w:rsid w:val="00DA7D99"/>
    <w:rsid w:val="00DB0205"/>
    <w:rsid w:val="00DB1452"/>
    <w:rsid w:val="00DB46DA"/>
    <w:rsid w:val="00DB6B20"/>
    <w:rsid w:val="00DB74F9"/>
    <w:rsid w:val="00DC2C62"/>
    <w:rsid w:val="00DC443F"/>
    <w:rsid w:val="00DC6851"/>
    <w:rsid w:val="00DC7857"/>
    <w:rsid w:val="00DD0BF1"/>
    <w:rsid w:val="00DD1673"/>
    <w:rsid w:val="00DD2607"/>
    <w:rsid w:val="00DD30AE"/>
    <w:rsid w:val="00DD5EA5"/>
    <w:rsid w:val="00DD64E3"/>
    <w:rsid w:val="00DD6B3F"/>
    <w:rsid w:val="00DD7101"/>
    <w:rsid w:val="00DD7450"/>
    <w:rsid w:val="00DE0E6D"/>
    <w:rsid w:val="00DE1122"/>
    <w:rsid w:val="00DE1BA2"/>
    <w:rsid w:val="00DE446F"/>
    <w:rsid w:val="00DE5D17"/>
    <w:rsid w:val="00DE5FF1"/>
    <w:rsid w:val="00DE65C4"/>
    <w:rsid w:val="00DE6965"/>
    <w:rsid w:val="00DE6E13"/>
    <w:rsid w:val="00DF17A5"/>
    <w:rsid w:val="00DF1A6E"/>
    <w:rsid w:val="00DF1CCA"/>
    <w:rsid w:val="00DF2B2A"/>
    <w:rsid w:val="00DF5A64"/>
    <w:rsid w:val="00DF6C27"/>
    <w:rsid w:val="00DF6C28"/>
    <w:rsid w:val="00DF6E96"/>
    <w:rsid w:val="00E0085E"/>
    <w:rsid w:val="00E00BC7"/>
    <w:rsid w:val="00E00C76"/>
    <w:rsid w:val="00E00DDD"/>
    <w:rsid w:val="00E04A0E"/>
    <w:rsid w:val="00E06223"/>
    <w:rsid w:val="00E10DAD"/>
    <w:rsid w:val="00E10E38"/>
    <w:rsid w:val="00E10ECE"/>
    <w:rsid w:val="00E11790"/>
    <w:rsid w:val="00E15015"/>
    <w:rsid w:val="00E153AC"/>
    <w:rsid w:val="00E1737D"/>
    <w:rsid w:val="00E17750"/>
    <w:rsid w:val="00E23A3C"/>
    <w:rsid w:val="00E24CD8"/>
    <w:rsid w:val="00E25F21"/>
    <w:rsid w:val="00E27430"/>
    <w:rsid w:val="00E34C08"/>
    <w:rsid w:val="00E40D25"/>
    <w:rsid w:val="00E4280B"/>
    <w:rsid w:val="00E42C3C"/>
    <w:rsid w:val="00E43141"/>
    <w:rsid w:val="00E43913"/>
    <w:rsid w:val="00E43D73"/>
    <w:rsid w:val="00E44205"/>
    <w:rsid w:val="00E456D4"/>
    <w:rsid w:val="00E45906"/>
    <w:rsid w:val="00E465E8"/>
    <w:rsid w:val="00E5583D"/>
    <w:rsid w:val="00E55F88"/>
    <w:rsid w:val="00E56B97"/>
    <w:rsid w:val="00E6101F"/>
    <w:rsid w:val="00E61CEB"/>
    <w:rsid w:val="00E650C8"/>
    <w:rsid w:val="00E710F1"/>
    <w:rsid w:val="00E72AB0"/>
    <w:rsid w:val="00E73DBA"/>
    <w:rsid w:val="00E746F0"/>
    <w:rsid w:val="00E74FCE"/>
    <w:rsid w:val="00E756EB"/>
    <w:rsid w:val="00E80572"/>
    <w:rsid w:val="00E8196D"/>
    <w:rsid w:val="00E84AA4"/>
    <w:rsid w:val="00E85775"/>
    <w:rsid w:val="00E8685E"/>
    <w:rsid w:val="00E8737B"/>
    <w:rsid w:val="00E90C2A"/>
    <w:rsid w:val="00E90FEA"/>
    <w:rsid w:val="00E91128"/>
    <w:rsid w:val="00E95F59"/>
    <w:rsid w:val="00E96EF2"/>
    <w:rsid w:val="00E973C5"/>
    <w:rsid w:val="00EA3FC9"/>
    <w:rsid w:val="00EA448D"/>
    <w:rsid w:val="00EA7A96"/>
    <w:rsid w:val="00EB0878"/>
    <w:rsid w:val="00EB13AB"/>
    <w:rsid w:val="00EB1DE0"/>
    <w:rsid w:val="00EB2996"/>
    <w:rsid w:val="00EB2997"/>
    <w:rsid w:val="00EB31BC"/>
    <w:rsid w:val="00EB575F"/>
    <w:rsid w:val="00EB5975"/>
    <w:rsid w:val="00EB69A5"/>
    <w:rsid w:val="00EC149A"/>
    <w:rsid w:val="00EC321A"/>
    <w:rsid w:val="00EC3889"/>
    <w:rsid w:val="00EC4B19"/>
    <w:rsid w:val="00EC4E78"/>
    <w:rsid w:val="00EC5CAB"/>
    <w:rsid w:val="00EC6F6F"/>
    <w:rsid w:val="00EC742B"/>
    <w:rsid w:val="00EC7DCA"/>
    <w:rsid w:val="00ED39B1"/>
    <w:rsid w:val="00ED4A19"/>
    <w:rsid w:val="00ED54C6"/>
    <w:rsid w:val="00ED6237"/>
    <w:rsid w:val="00ED7316"/>
    <w:rsid w:val="00EE01DA"/>
    <w:rsid w:val="00EE541C"/>
    <w:rsid w:val="00EE71DE"/>
    <w:rsid w:val="00EE7406"/>
    <w:rsid w:val="00EE78B9"/>
    <w:rsid w:val="00EF1755"/>
    <w:rsid w:val="00EF213B"/>
    <w:rsid w:val="00EF25A9"/>
    <w:rsid w:val="00EF2B48"/>
    <w:rsid w:val="00EF2F57"/>
    <w:rsid w:val="00EF5B35"/>
    <w:rsid w:val="00F00A52"/>
    <w:rsid w:val="00F018D2"/>
    <w:rsid w:val="00F0306A"/>
    <w:rsid w:val="00F03AFA"/>
    <w:rsid w:val="00F04E56"/>
    <w:rsid w:val="00F07361"/>
    <w:rsid w:val="00F0772F"/>
    <w:rsid w:val="00F10F1D"/>
    <w:rsid w:val="00F126BE"/>
    <w:rsid w:val="00F12E13"/>
    <w:rsid w:val="00F1378C"/>
    <w:rsid w:val="00F14B40"/>
    <w:rsid w:val="00F16B36"/>
    <w:rsid w:val="00F175B5"/>
    <w:rsid w:val="00F21B28"/>
    <w:rsid w:val="00F225F8"/>
    <w:rsid w:val="00F22E61"/>
    <w:rsid w:val="00F2316F"/>
    <w:rsid w:val="00F26205"/>
    <w:rsid w:val="00F26D41"/>
    <w:rsid w:val="00F306A3"/>
    <w:rsid w:val="00F35618"/>
    <w:rsid w:val="00F359EA"/>
    <w:rsid w:val="00F35DBA"/>
    <w:rsid w:val="00F374E5"/>
    <w:rsid w:val="00F4073D"/>
    <w:rsid w:val="00F42E35"/>
    <w:rsid w:val="00F43A83"/>
    <w:rsid w:val="00F43D07"/>
    <w:rsid w:val="00F44AB9"/>
    <w:rsid w:val="00F4617B"/>
    <w:rsid w:val="00F51AD6"/>
    <w:rsid w:val="00F51F2A"/>
    <w:rsid w:val="00F5300C"/>
    <w:rsid w:val="00F56988"/>
    <w:rsid w:val="00F56BB9"/>
    <w:rsid w:val="00F6135B"/>
    <w:rsid w:val="00F63B99"/>
    <w:rsid w:val="00F6489E"/>
    <w:rsid w:val="00F67100"/>
    <w:rsid w:val="00F7077A"/>
    <w:rsid w:val="00F73920"/>
    <w:rsid w:val="00F73F1D"/>
    <w:rsid w:val="00F8163B"/>
    <w:rsid w:val="00F830E4"/>
    <w:rsid w:val="00F90178"/>
    <w:rsid w:val="00F91A06"/>
    <w:rsid w:val="00F9363E"/>
    <w:rsid w:val="00F95241"/>
    <w:rsid w:val="00FA026B"/>
    <w:rsid w:val="00FA2184"/>
    <w:rsid w:val="00FA4E42"/>
    <w:rsid w:val="00FA7331"/>
    <w:rsid w:val="00FA7889"/>
    <w:rsid w:val="00FB0B93"/>
    <w:rsid w:val="00FB3D58"/>
    <w:rsid w:val="00FB44D8"/>
    <w:rsid w:val="00FB61FB"/>
    <w:rsid w:val="00FB78A1"/>
    <w:rsid w:val="00FC0FB8"/>
    <w:rsid w:val="00FC10E5"/>
    <w:rsid w:val="00FC1438"/>
    <w:rsid w:val="00FC1B67"/>
    <w:rsid w:val="00FC20A2"/>
    <w:rsid w:val="00FC272A"/>
    <w:rsid w:val="00FC3F94"/>
    <w:rsid w:val="00FC78B8"/>
    <w:rsid w:val="00FD012F"/>
    <w:rsid w:val="00FD0469"/>
    <w:rsid w:val="00FD2A94"/>
    <w:rsid w:val="00FD2DA3"/>
    <w:rsid w:val="00FD3226"/>
    <w:rsid w:val="00FD3F17"/>
    <w:rsid w:val="00FD3FEF"/>
    <w:rsid w:val="00FD706F"/>
    <w:rsid w:val="00FD7285"/>
    <w:rsid w:val="00FD7F58"/>
    <w:rsid w:val="00FE1A52"/>
    <w:rsid w:val="00FE1B1F"/>
    <w:rsid w:val="00FE1CA1"/>
    <w:rsid w:val="00FE2F7C"/>
    <w:rsid w:val="00FE4E42"/>
    <w:rsid w:val="00FE5B23"/>
    <w:rsid w:val="00FE7DC9"/>
    <w:rsid w:val="00FE7FD7"/>
    <w:rsid w:val="00FF0E55"/>
    <w:rsid w:val="00FF4B64"/>
    <w:rsid w:val="00FF4D8F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F9A09CC"/>
  <w14:defaultImageDpi w14:val="32767"/>
  <w15:docId w15:val="{84EB538C-C6DE-45C6-9F43-969D91E3B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="SimSun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paragraph" w:customStyle="1" w:styleId="Texteingerckt">
    <w:name w:val="Text eingerückt"/>
    <w:basedOn w:val="Standard"/>
    <w:uiPriority w:val="99"/>
    <w:rsid w:val="00AC3283"/>
    <w:pPr>
      <w:tabs>
        <w:tab w:val="clear" w:pos="3572"/>
      </w:tabs>
      <w:spacing w:after="120" w:line="360" w:lineRule="auto"/>
      <w:ind w:left="-567" w:firstLine="170"/>
      <w:jc w:val="both"/>
      <w:outlineLvl w:val="0"/>
    </w:pPr>
    <w:rPr>
      <w:rFonts w:ascii="Arial" w:eastAsia="Times New Roman" w:hAnsi="Arial" w:cs="Times New Roman"/>
      <w:color w:val="auto"/>
      <w:sz w:val="20"/>
      <w:szCs w:val="20"/>
      <w:lang w:eastAsia="de-D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AC3283"/>
    <w:rPr>
      <w:color w:val="605E5C"/>
      <w:shd w:val="clear" w:color="auto" w:fill="E1DFDD"/>
    </w:rPr>
  </w:style>
  <w:style w:type="paragraph" w:customStyle="1" w:styleId="introtext-condensed">
    <w:name w:val="introtext-condensed"/>
    <w:basedOn w:val="Standard"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paragraph" w:styleId="StandardWeb">
    <w:name w:val="Normal (Web)"/>
    <w:basedOn w:val="Standard"/>
    <w:uiPriority w:val="99"/>
    <w:unhideWhenUsed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styleId="Fett">
    <w:name w:val="Strong"/>
    <w:basedOn w:val="Absatz-Standardschriftart"/>
    <w:uiPriority w:val="22"/>
    <w:qFormat/>
    <w:rsid w:val="00E40D25"/>
    <w:rPr>
      <w:b/>
      <w:bCs/>
    </w:rPr>
  </w:style>
  <w:style w:type="character" w:styleId="Kommentarzeichen">
    <w:name w:val="annotation reference"/>
    <w:basedOn w:val="Absatz-Standardschriftart"/>
    <w:uiPriority w:val="99"/>
    <w:semiHidden/>
    <w:unhideWhenUsed/>
    <w:rsid w:val="00441C12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441C12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441C12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441C12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441C12"/>
    <w:rPr>
      <w:rFonts w:cs="Times New Roman (Textkörper CS)"/>
      <w:b/>
      <w:bCs/>
      <w:color w:val="000000"/>
      <w:sz w:val="20"/>
      <w:szCs w:val="20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3291B"/>
    <w:rPr>
      <w:color w:val="605E5C"/>
      <w:shd w:val="clear" w:color="auto" w:fill="E1DFDD"/>
    </w:rPr>
  </w:style>
  <w:style w:type="character" w:customStyle="1" w:styleId="tlid-translation">
    <w:name w:val="tlid-translation"/>
    <w:basedOn w:val="Absatz-Standardschriftart"/>
    <w:rsid w:val="00EB1DE0"/>
  </w:style>
  <w:style w:type="character" w:styleId="BesuchterLink">
    <w:name w:val="FollowedHyperlink"/>
    <w:basedOn w:val="Absatz-Standardschriftart"/>
    <w:uiPriority w:val="99"/>
    <w:semiHidden/>
    <w:unhideWhenUsed/>
    <w:rsid w:val="00575012"/>
    <w:rPr>
      <w:color w:val="00468E" w:themeColor="followedHyperlink"/>
      <w:u w:val="single"/>
    </w:rPr>
  </w:style>
  <w:style w:type="paragraph" w:styleId="Textkrper">
    <w:name w:val="Body Text"/>
    <w:basedOn w:val="Standard"/>
    <w:link w:val="TextkrperZchn"/>
    <w:uiPriority w:val="99"/>
    <w:unhideWhenUsed/>
    <w:rsid w:val="00594DBE"/>
    <w:pPr>
      <w:spacing w:after="120"/>
    </w:pPr>
    <w:rPr>
      <w:rFonts w:eastAsiaTheme="minorHAnsi"/>
      <w:lang w:val="de-DE"/>
    </w:rPr>
  </w:style>
  <w:style w:type="character" w:customStyle="1" w:styleId="TextkrperZchn">
    <w:name w:val="Textkörper Zchn"/>
    <w:basedOn w:val="Absatz-Standardschriftart"/>
    <w:link w:val="Textkrper"/>
    <w:uiPriority w:val="99"/>
    <w:rsid w:val="00594DBE"/>
    <w:rPr>
      <w:rFonts w:eastAsiaTheme="minorHAnsi" w:cs="Times New Roman (Textkörper CS)"/>
      <w:color w:val="000000"/>
      <w:sz w:val="22"/>
      <w:lang w:val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54539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21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75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36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798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157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727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18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602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09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7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04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www.itacsoftware.com/de" TargetMode="External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hyperlink" Target="mailto:alina.leber@itacsoftware.com" TargetMode="External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yperlink" Target="https://www.punctum-pr.de/" TargetMode="External"/><Relationship Id="rId10" Type="http://schemas.openxmlformats.org/officeDocument/2006/relationships/endnotes" Target="endnotes.xml"/><Relationship Id="rId19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pr@punctum-pr.de" TargetMode="External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emf"/><Relationship Id="rId1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602143C2130CC44BAD191EF76300F52" ma:contentTypeVersion="11" ma:contentTypeDescription="Create a new document." ma:contentTypeScope="" ma:versionID="7c69c0be3839f6a302a0119e73c89e05">
  <xsd:schema xmlns:xsd="http://www.w3.org/2001/XMLSchema" xmlns:xs="http://www.w3.org/2001/XMLSchema" xmlns:p="http://schemas.microsoft.com/office/2006/metadata/properties" xmlns:ns3="4a635a4c-9ea9-4f92-9aa0-e9dad8aa370a" xmlns:ns4="e123762e-37ee-48f6-b548-3902087ebfad" targetNamespace="http://schemas.microsoft.com/office/2006/metadata/properties" ma:root="true" ma:fieldsID="395f38cd30fa83cb1a1b6b9c44d4d24f" ns3:_="" ns4:_="">
    <xsd:import namespace="4a635a4c-9ea9-4f92-9aa0-e9dad8aa370a"/>
    <xsd:import namespace="e123762e-37ee-48f6-b548-3902087ebfad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a635a4c-9ea9-4f92-9aa0-e9dad8aa370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123762e-37ee-48f6-b548-3902087ebfad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D5729D19-3459-42F4-A81B-F9EF33402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C250D7B3-E826-4A29-8EEA-85BA7A20731F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920985FD-C260-4166-A4A8-6A856F190B4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a635a4c-9ea9-4f92-9aa0-e9dad8aa370a"/>
    <ds:schemaRef ds:uri="e123762e-37ee-48f6-b548-3902087ebf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42BC89F0-411B-4ED3-901D-A393BB030818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301</Words>
  <Characters>1903</Characters>
  <Application>Microsoft Office Word</Application>
  <DocSecurity>0</DocSecurity>
  <Lines>15</Lines>
  <Paragraphs>4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iTAC Software AG</Company>
  <LinksUpToDate>false</LinksUpToDate>
  <CharactersWithSpaces>2200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iTAC Software AG</dc:creator>
  <cp:keywords/>
  <dc:description/>
  <cp:lastModifiedBy>Natalie Wolodin</cp:lastModifiedBy>
  <cp:revision>6</cp:revision>
  <cp:lastPrinted>2024-03-06T07:12:00Z</cp:lastPrinted>
  <dcterms:created xsi:type="dcterms:W3CDTF">2024-01-29T07:04:00Z</dcterms:created>
  <dcterms:modified xsi:type="dcterms:W3CDTF">2024-03-06T07:12:00Z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0x010100E602143C2130CC44BAD191EF76300F52</vt:lpwstr>
  </property>
  <property fmtid="{D5CDD505-2E9C-101B-9397-08002B2CF9AE}" pid="3" name="ClassificationContentMarkingFooterShapeIds">
    <vt:lpwstr>12fe03a,1250c560,722aba90</vt:lpwstr>
  </property>
  <property fmtid="{D5CDD505-2E9C-101B-9397-08002B2CF9AE}" pid="4" name="ClassificationContentMarkingFooterFontProps">
    <vt:lpwstr>#000000,10,Calibri</vt:lpwstr>
  </property>
  <property fmtid="{D5CDD505-2E9C-101B-9397-08002B2CF9AE}" pid="5" name="ClassificationContentMarkingFooterText">
    <vt:lpwstr>Internal use only</vt:lpwstr>
  </property>
  <property fmtid="{D5CDD505-2E9C-101B-9397-08002B2CF9AE}" pid="6" name="MSIP_Label_bf6de623-ba0c-4b2b-a216-a4bd6e5a0b3a_Enabled">
    <vt:lpwstr>true</vt:lpwstr>
  </property>
  <property fmtid="{D5CDD505-2E9C-101B-9397-08002B2CF9AE}" pid="7" name="MSIP_Label_bf6de623-ba0c-4b2b-a216-a4bd6e5a0b3a_SetDate">
    <vt:lpwstr>2023-12-13T12:37:50Z</vt:lpwstr>
  </property>
  <property fmtid="{D5CDD505-2E9C-101B-9397-08002B2CF9AE}" pid="8" name="MSIP_Label_bf6de623-ba0c-4b2b-a216-a4bd6e5a0b3a_Method">
    <vt:lpwstr>Standard</vt:lpwstr>
  </property>
  <property fmtid="{D5CDD505-2E9C-101B-9397-08002B2CF9AE}" pid="9" name="MSIP_Label_bf6de623-ba0c-4b2b-a216-a4bd6e5a0b3a_Name">
    <vt:lpwstr>Internal Information</vt:lpwstr>
  </property>
  <property fmtid="{D5CDD505-2E9C-101B-9397-08002B2CF9AE}" pid="10" name="MSIP_Label_bf6de623-ba0c-4b2b-a216-a4bd6e5a0b3a_SiteId">
    <vt:lpwstr>36515c62-8878-4f10-a7f4-561a4c17bef7</vt:lpwstr>
  </property>
  <property fmtid="{D5CDD505-2E9C-101B-9397-08002B2CF9AE}" pid="11" name="MSIP_Label_bf6de623-ba0c-4b2b-a216-a4bd6e5a0b3a_ActionId">
    <vt:lpwstr>00815e44-c5c4-49b0-8999-6b30edc55612</vt:lpwstr>
  </property>
  <property fmtid="{D5CDD505-2E9C-101B-9397-08002B2CF9AE}" pid="12" name="MSIP_Label_bf6de623-ba0c-4b2b-a216-a4bd6e5a0b3a_ContentBits">
    <vt:lpwstr>2</vt:lpwstr>
  </property>
</Properties>
</file>