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1D523" w14:textId="16349DE7" w:rsidR="002D6E79" w:rsidRPr="00B35F55" w:rsidRDefault="009B6731" w:rsidP="00064547">
      <w:pPr>
        <w:pStyle w:val="Titel-Headline"/>
        <w:rPr>
          <w:rFonts w:ascii="SimSun" w:hAnsi="SimSun"/>
          <w:color w:val="003865"/>
        </w:rPr>
      </w:pPr>
      <w:bookmarkStart w:id="0" w:name="_Hlk26350084"/>
      <w:r w:rsidRPr="00B35F55">
        <w:rPr>
          <w:rFonts w:ascii="SimSun" w:hAnsi="SimSun" w:hint="eastAsia"/>
          <w:color w:val="003865"/>
          <w:lang w:eastAsia="zh-CN"/>
        </w:rPr>
        <w:t>新闻稿</w:t>
      </w:r>
    </w:p>
    <w:bookmarkStart w:id="1" w:name="Untertitel"/>
    <w:bookmarkEnd w:id="0"/>
    <w:p w14:paraId="032CF6B9" w14:textId="227851D3" w:rsidR="00C139D3" w:rsidRPr="00AD4E57" w:rsidRDefault="00256F02" w:rsidP="00AD4E57">
      <w:pPr>
        <w:pStyle w:val="Linie"/>
      </w:pPr>
      <w:r w:rsidRPr="001A0C50">
        <w:rPr>
          <w:noProof/>
        </w:rPr>
        <mc:AlternateContent>
          <mc:Choice Requires="wps">
            <w:drawing>
              <wp:inline distT="0" distB="0" distL="0" distR="0" wp14:anchorId="781C90A0" wp14:editId="7AE535CB">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du="http://schemas.microsoft.com/office/word/2023/wordml/word16du">
            <w:pict>
              <v:line w14:anchorId="211F15D2"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bookmarkStart w:id="2" w:name="_Hlk46910796"/>
      <w:bookmarkEnd w:id="1"/>
    </w:p>
    <w:p w14:paraId="128276A9" w14:textId="0CDACB50" w:rsidR="006E4FBF" w:rsidRPr="00F3038B" w:rsidRDefault="009B6731" w:rsidP="003558BA">
      <w:pPr>
        <w:pStyle w:val="Dachzeile"/>
        <w:rPr>
          <w:lang w:val="en-US" w:eastAsia="zh-CN"/>
        </w:rPr>
      </w:pPr>
      <w:bookmarkStart w:id="3" w:name="_Hlk133231850"/>
      <w:bookmarkStart w:id="4" w:name="_Hlk127275197"/>
      <w:bookmarkStart w:id="5" w:name="_Hlk112077222"/>
      <w:bookmarkEnd w:id="2"/>
      <w:r>
        <w:rPr>
          <w:rFonts w:ascii="Segoe UI" w:hAnsi="Segoe UI" w:cs="Segoe UI" w:hint="eastAsia"/>
          <w:color w:val="2A2B2E"/>
          <w:sz w:val="21"/>
          <w:szCs w:val="21"/>
          <w:shd w:val="clear" w:color="auto" w:fill="FFFFFF"/>
          <w:lang w:eastAsia="zh-CN"/>
        </w:rPr>
        <w:t>在复杂离散制造使用案例中获得最高分</w:t>
      </w:r>
    </w:p>
    <w:bookmarkEnd w:id="3"/>
    <w:p w14:paraId="007AC53D" w14:textId="47AF35F0" w:rsidR="00640573" w:rsidRPr="00F3038B" w:rsidRDefault="009B6731" w:rsidP="003558BA">
      <w:pPr>
        <w:pStyle w:val="Titel-Subline"/>
        <w:rPr>
          <w:bCs/>
          <w:color w:val="003865"/>
          <w:lang w:val="en-US"/>
        </w:rPr>
      </w:pPr>
      <w:r w:rsidRPr="00640573">
        <w:rPr>
          <w:bCs/>
          <w:color w:val="003865"/>
          <w:lang w:val="en-US" w:eastAsia="zh-CN"/>
        </w:rPr>
        <w:t>iTAC</w:t>
      </w:r>
      <w:r w:rsidRPr="00640573">
        <w:rPr>
          <w:rFonts w:hint="eastAsia"/>
          <w:bCs/>
          <w:color w:val="003865"/>
          <w:lang w:val="en-US" w:eastAsia="zh-CN"/>
        </w:rPr>
        <w:t>在</w:t>
      </w:r>
      <w:r w:rsidRPr="00640573">
        <w:rPr>
          <w:bCs/>
          <w:color w:val="003865"/>
          <w:lang w:val="en-US" w:eastAsia="zh-CN"/>
        </w:rPr>
        <w:t>Gartner®2023</w:t>
      </w:r>
      <w:r w:rsidRPr="00640573">
        <w:rPr>
          <w:rFonts w:hint="eastAsia"/>
          <w:bCs/>
          <w:color w:val="003865"/>
          <w:lang w:val="en-US" w:eastAsia="zh-CN"/>
        </w:rPr>
        <w:t>年</w:t>
      </w:r>
      <w:r>
        <w:rPr>
          <w:rFonts w:hint="eastAsia"/>
          <w:bCs/>
          <w:color w:val="003865"/>
          <w:lang w:val="en-US" w:eastAsia="zh-CN"/>
        </w:rPr>
        <w:t>关于</w:t>
      </w:r>
      <w:r w:rsidRPr="00640573">
        <w:rPr>
          <w:bCs/>
          <w:color w:val="003865"/>
          <w:lang w:val="en-US" w:eastAsia="zh-CN"/>
        </w:rPr>
        <w:t>MES</w:t>
      </w:r>
      <w:r w:rsidRPr="00640573">
        <w:rPr>
          <w:rFonts w:hint="eastAsia"/>
          <w:bCs/>
          <w:color w:val="003865"/>
          <w:lang w:val="en-US" w:eastAsia="zh-CN"/>
        </w:rPr>
        <w:t>关键能力报告</w:t>
      </w:r>
      <w:r w:rsidR="000F6AC6" w:rsidRPr="00640573">
        <w:rPr>
          <w:rFonts w:hint="eastAsia"/>
          <w:bCs/>
          <w:color w:val="003865"/>
          <w:lang w:val="en-US" w:eastAsia="zh-CN"/>
        </w:rPr>
        <w:t>中</w:t>
      </w:r>
      <w:r w:rsidR="000F6AC6" w:rsidRPr="000F6AC6">
        <w:rPr>
          <w:rFonts w:ascii="Microsoft JhengHei" w:eastAsia="SimHei" w:hAnsi="Microsoft JhengHei" w:hint="eastAsia"/>
          <w:bCs/>
          <w:color w:val="003865"/>
          <w:lang w:val="en-US" w:eastAsia="zh-CN"/>
        </w:rPr>
        <w:t>获</w:t>
      </w:r>
      <w:r w:rsidR="000F6AC6" w:rsidRPr="00640573">
        <w:rPr>
          <w:rFonts w:hint="eastAsia"/>
          <w:bCs/>
          <w:color w:val="003865"/>
          <w:lang w:val="en-US" w:eastAsia="zh-CN"/>
        </w:rPr>
        <w:t>得</w:t>
      </w:r>
      <w:r w:rsidR="000F6AC6" w:rsidRPr="000F6AC6">
        <w:rPr>
          <w:rFonts w:eastAsia="SimHei" w:hint="eastAsia"/>
          <w:bCs/>
          <w:color w:val="003865"/>
          <w:lang w:val="en-US" w:eastAsia="zh-CN"/>
        </w:rPr>
        <w:t>高度</w:t>
      </w:r>
      <w:r w:rsidR="000F6AC6" w:rsidRPr="00640573">
        <w:rPr>
          <w:rFonts w:hint="eastAsia"/>
          <w:bCs/>
          <w:color w:val="003865"/>
          <w:lang w:val="en-US" w:eastAsia="zh-CN"/>
        </w:rPr>
        <w:t>认可</w:t>
      </w:r>
    </w:p>
    <w:p w14:paraId="4031FB43" w14:textId="68C9D7F0" w:rsidR="00640573" w:rsidRDefault="009B6731" w:rsidP="003558BA">
      <w:pPr>
        <w:pStyle w:val="Textkrper"/>
        <w:rPr>
          <w:rStyle w:val="Fettung"/>
          <w:rFonts w:asciiTheme="majorHAnsi" w:hAnsiTheme="majorHAnsi" w:cstheme="majorHAnsi"/>
          <w:lang w:val="en-US" w:eastAsia="zh-CN"/>
        </w:rPr>
      </w:pPr>
      <w:r w:rsidRPr="009B6731">
        <w:rPr>
          <w:rStyle w:val="Fettung"/>
          <w:rFonts w:asciiTheme="majorHAnsi" w:eastAsia="SimHei" w:hAnsiTheme="majorHAnsi" w:cstheme="majorHAnsi"/>
          <w:lang w:val="en-US" w:eastAsia="zh-CN"/>
        </w:rPr>
        <w:t>Montabaur, 2023</w:t>
      </w:r>
      <w:r w:rsidRPr="00640573">
        <w:rPr>
          <w:rStyle w:val="Fettung"/>
          <w:rFonts w:ascii="SimSun" w:eastAsia="SimSun" w:hAnsi="SimSun" w:cs="SimSun" w:hint="eastAsia"/>
          <w:lang w:val="en-US" w:eastAsia="zh-CN"/>
        </w:rPr>
        <w:t>年</w:t>
      </w:r>
      <w:r w:rsidRPr="009B6731">
        <w:rPr>
          <w:rStyle w:val="Fettung"/>
          <w:rFonts w:asciiTheme="majorHAnsi" w:eastAsia="SimHei" w:hAnsiTheme="majorHAnsi" w:cstheme="majorHAnsi"/>
          <w:lang w:val="en-US" w:eastAsia="zh-CN"/>
        </w:rPr>
        <w:t>7</w:t>
      </w:r>
      <w:r w:rsidRPr="00640573">
        <w:rPr>
          <w:rStyle w:val="Fettung"/>
          <w:rFonts w:ascii="SimSun" w:eastAsia="SimSun" w:hAnsi="SimSun" w:cs="SimSun" w:hint="eastAsia"/>
          <w:lang w:val="en-US" w:eastAsia="zh-CN"/>
        </w:rPr>
        <w:t>月</w:t>
      </w:r>
      <w:r w:rsidRPr="009B6731">
        <w:rPr>
          <w:rStyle w:val="Fettung"/>
          <w:rFonts w:asciiTheme="majorHAnsi" w:eastAsia="SimHei" w:hAnsiTheme="majorHAnsi" w:cstheme="majorHAnsi"/>
          <w:lang w:val="en-US" w:eastAsia="zh-CN"/>
        </w:rPr>
        <w:t>20</w:t>
      </w:r>
      <w:r w:rsidRPr="00640573">
        <w:rPr>
          <w:rStyle w:val="Fettung"/>
          <w:rFonts w:ascii="SimSun" w:eastAsia="SimSun" w:hAnsi="SimSun" w:cs="SimSun" w:hint="eastAsia"/>
          <w:lang w:val="en-US" w:eastAsia="zh-CN"/>
        </w:rPr>
        <w:t>日</w:t>
      </w:r>
      <w:r w:rsidRPr="009B6731">
        <w:rPr>
          <w:rStyle w:val="Fettung"/>
          <w:rFonts w:ascii="Arial" w:eastAsia="SimHei" w:hAnsi="Arial" w:cs="Arial"/>
          <w:lang w:val="en-US" w:eastAsia="zh-CN"/>
        </w:rPr>
        <w:t>——</w:t>
      </w:r>
      <w:r w:rsidRPr="00640573">
        <w:rPr>
          <w:rStyle w:val="Fettung"/>
          <w:rFonts w:ascii="SimSun" w:eastAsia="SimSun" w:hAnsi="SimSun" w:cs="SimSun" w:hint="eastAsia"/>
          <w:lang w:val="en-US" w:eastAsia="zh-CN"/>
        </w:rPr>
        <w:t>在</w:t>
      </w:r>
      <w:r w:rsidRPr="009B6731">
        <w:rPr>
          <w:rStyle w:val="Fettung"/>
          <w:rFonts w:asciiTheme="majorHAnsi" w:eastAsia="SimHei" w:hAnsiTheme="majorHAnsi" w:cstheme="majorHAnsi"/>
          <w:lang w:val="en-US" w:eastAsia="zh-CN"/>
        </w:rPr>
        <w:t>Gartner</w:t>
      </w:r>
      <w:r w:rsidRPr="00640573">
        <w:rPr>
          <w:rStyle w:val="Fettung"/>
          <w:rFonts w:ascii="SimSun" w:eastAsia="SimSun" w:hAnsi="SimSun" w:cs="SimSun" w:hint="eastAsia"/>
          <w:lang w:val="en-US" w:eastAsia="zh-CN"/>
        </w:rPr>
        <w:t>的制造执行系统关键能力</w:t>
      </w:r>
      <w:r w:rsidRPr="009B6731">
        <w:rPr>
          <w:rStyle w:val="Fettung"/>
          <w:rFonts w:asciiTheme="majorHAnsi" w:eastAsia="SimHei" w:hAnsiTheme="majorHAnsi" w:cstheme="majorHAnsi"/>
          <w:lang w:val="en-US" w:eastAsia="zh-CN"/>
        </w:rPr>
        <w:t>(MES)</w:t>
      </w:r>
      <w:r w:rsidRPr="00640573">
        <w:rPr>
          <w:rStyle w:val="Fettung"/>
          <w:rFonts w:ascii="SimSun" w:eastAsia="SimSun" w:hAnsi="SimSun" w:cs="SimSun" w:hint="eastAsia"/>
          <w:lang w:val="en-US" w:eastAsia="zh-CN"/>
        </w:rPr>
        <w:t>报告中，</w:t>
      </w:r>
      <w:r w:rsidRPr="009B6731">
        <w:rPr>
          <w:rStyle w:val="Fettung"/>
          <w:rFonts w:asciiTheme="majorHAnsi" w:eastAsia="SimHei" w:hAnsiTheme="majorHAnsi" w:cstheme="majorHAnsi"/>
          <w:lang w:val="en-US" w:eastAsia="zh-CN"/>
        </w:rPr>
        <w:t>iTAC Software AG (www.itacsoftware.com)</w:t>
      </w:r>
      <w:r w:rsidRPr="00640573">
        <w:rPr>
          <w:rStyle w:val="Fettung"/>
          <w:rFonts w:ascii="SimSun" w:eastAsia="SimSun" w:hAnsi="SimSun" w:cs="SimSun" w:hint="eastAsia"/>
          <w:lang w:val="en-US" w:eastAsia="zh-CN"/>
        </w:rPr>
        <w:t>在复杂离散制造</w:t>
      </w:r>
      <w:r w:rsidRPr="009B6731">
        <w:rPr>
          <w:rStyle w:val="Fettung"/>
          <w:rFonts w:ascii="Microsoft JhengHei" w:eastAsia="SimHei" w:hAnsi="Microsoft JhengHei" w:cs="SimSun" w:hint="cs"/>
          <w:lang w:val="en-US" w:eastAsia="zh-CN"/>
        </w:rPr>
        <w:t>应</w:t>
      </w:r>
      <w:r w:rsidRPr="009B6731">
        <w:rPr>
          <w:rStyle w:val="Fettung"/>
          <w:rFonts w:ascii="Microsoft JhengHei" w:eastAsia="SimHei" w:hAnsi="Microsoft JhengHei" w:cs="SimSun" w:hint="eastAsia"/>
          <w:lang w:val="en-US" w:eastAsia="zh-CN"/>
        </w:rPr>
        <w:t>用</w:t>
      </w:r>
      <w:r w:rsidRPr="009B6731">
        <w:rPr>
          <w:rStyle w:val="Fettung"/>
          <w:rFonts w:ascii="Microsoft JhengHei" w:eastAsia="SimHei" w:hAnsi="Microsoft JhengHei" w:cs="SimSun" w:hint="cs"/>
          <w:lang w:val="en-US" w:eastAsia="zh-CN"/>
        </w:rPr>
        <w:t>场</w:t>
      </w:r>
      <w:r w:rsidRPr="009B6731">
        <w:rPr>
          <w:rStyle w:val="Fettung"/>
          <w:rFonts w:ascii="Microsoft JhengHei" w:eastAsia="SimHei" w:hAnsi="Microsoft JhengHei" w:cs="SimSun" w:hint="eastAsia"/>
          <w:lang w:val="en-US" w:eastAsia="zh-CN"/>
        </w:rPr>
        <w:t>景</w:t>
      </w:r>
      <w:r w:rsidRPr="00640573">
        <w:rPr>
          <w:rStyle w:val="Fettung"/>
          <w:rFonts w:ascii="SimSun" w:eastAsia="SimSun" w:hAnsi="SimSun" w:cs="SimSun" w:hint="eastAsia"/>
          <w:lang w:val="en-US" w:eastAsia="zh-CN"/>
        </w:rPr>
        <w:t>中排名最高。在四个</w:t>
      </w:r>
      <w:r w:rsidRPr="009B6731">
        <w:rPr>
          <w:rStyle w:val="Fettung"/>
          <w:rFonts w:ascii="Microsoft JhengHei" w:eastAsia="SimHei" w:hAnsi="Microsoft JhengHei" w:cs="SimSun" w:hint="cs"/>
          <w:lang w:val="en-US" w:eastAsia="zh-CN"/>
        </w:rPr>
        <w:t>应</w:t>
      </w:r>
      <w:r w:rsidRPr="009B6731">
        <w:rPr>
          <w:rStyle w:val="Fettung"/>
          <w:rFonts w:ascii="Microsoft JhengHei" w:eastAsia="SimHei" w:hAnsi="Microsoft JhengHei" w:cs="SimSun" w:hint="eastAsia"/>
          <w:lang w:val="en-US" w:eastAsia="zh-CN"/>
        </w:rPr>
        <w:t>用</w:t>
      </w:r>
      <w:r w:rsidRPr="009B6731">
        <w:rPr>
          <w:rStyle w:val="Fettung"/>
          <w:rFonts w:ascii="Microsoft JhengHei" w:eastAsia="SimHei" w:hAnsi="Microsoft JhengHei" w:cs="SimSun" w:hint="cs"/>
          <w:lang w:val="en-US" w:eastAsia="zh-CN"/>
        </w:rPr>
        <w:t>场</w:t>
      </w:r>
      <w:r w:rsidRPr="009B6731">
        <w:rPr>
          <w:rStyle w:val="Fettung"/>
          <w:rFonts w:ascii="Microsoft JhengHei" w:eastAsia="SimHei" w:hAnsi="Microsoft JhengHei" w:cs="SimSun" w:hint="eastAsia"/>
          <w:lang w:val="en-US" w:eastAsia="zh-CN"/>
        </w:rPr>
        <w:t>景</w:t>
      </w:r>
      <w:r w:rsidRPr="00640573">
        <w:rPr>
          <w:rStyle w:val="Fettung"/>
          <w:rFonts w:ascii="SimSun" w:eastAsia="SimSun" w:hAnsi="SimSun" w:cs="SimSun" w:hint="eastAsia"/>
          <w:lang w:val="en-US" w:eastAsia="zh-CN"/>
        </w:rPr>
        <w:t>中的另外两个</w:t>
      </w:r>
      <w:r w:rsidRPr="009B6731">
        <w:rPr>
          <w:rStyle w:val="Fettung"/>
          <w:rFonts w:ascii="Microsoft JhengHei" w:eastAsia="SimHei" w:hAnsi="Microsoft JhengHei" w:cs="SimSun" w:hint="cs"/>
          <w:lang w:val="en-US" w:eastAsia="zh-CN"/>
        </w:rPr>
        <w:t>场</w:t>
      </w:r>
      <w:r w:rsidRPr="009B6731">
        <w:rPr>
          <w:rStyle w:val="Fettung"/>
          <w:rFonts w:ascii="Microsoft JhengHei" w:eastAsia="SimHei" w:hAnsi="Microsoft JhengHei" w:cs="SimSun" w:hint="eastAsia"/>
          <w:lang w:val="en-US" w:eastAsia="zh-CN"/>
        </w:rPr>
        <w:t>景</w:t>
      </w:r>
      <w:r w:rsidRPr="009B6731">
        <w:rPr>
          <w:rStyle w:val="Fettung"/>
          <w:rFonts w:asciiTheme="majorHAnsi" w:eastAsia="SimHei" w:hAnsiTheme="majorHAnsi" w:cstheme="majorHAnsi"/>
          <w:lang w:val="en-US" w:eastAsia="zh-CN"/>
        </w:rPr>
        <w:t>(</w:t>
      </w:r>
      <w:r w:rsidRPr="00640573">
        <w:rPr>
          <w:rStyle w:val="Fettung"/>
          <w:rFonts w:ascii="SimSun" w:eastAsia="SimSun" w:hAnsi="SimSun" w:cs="SimSun" w:hint="eastAsia"/>
          <w:lang w:val="en-US" w:eastAsia="zh-CN"/>
        </w:rPr>
        <w:t>批量</w:t>
      </w:r>
      <w:r w:rsidRPr="009B6731">
        <w:rPr>
          <w:rStyle w:val="Fettung"/>
          <w:rFonts w:asciiTheme="majorHAnsi" w:eastAsia="SimHei" w:hAnsiTheme="majorHAnsi" w:cstheme="majorHAnsi"/>
          <w:lang w:val="en-US" w:eastAsia="zh-CN"/>
        </w:rPr>
        <w:t>/</w:t>
      </w:r>
      <w:r w:rsidRPr="009B6731">
        <w:rPr>
          <w:rStyle w:val="Fettung"/>
          <w:rFonts w:ascii="Microsoft JhengHei" w:eastAsia="SimHei" w:hAnsi="Microsoft JhengHei" w:cs="SimSun" w:hint="cs"/>
          <w:lang w:val="en-US" w:eastAsia="zh-CN"/>
        </w:rPr>
        <w:t>连续</w:t>
      </w:r>
      <w:r w:rsidRPr="00640573">
        <w:rPr>
          <w:rStyle w:val="Fettung"/>
          <w:rFonts w:ascii="SimSun" w:eastAsia="SimSun" w:hAnsi="SimSun" w:cs="SimSun" w:hint="eastAsia"/>
          <w:lang w:val="en-US" w:eastAsia="zh-CN"/>
        </w:rPr>
        <w:t>流程制造</w:t>
      </w:r>
      <w:r w:rsidRPr="009B6731">
        <w:rPr>
          <w:rStyle w:val="Fettung"/>
          <w:rFonts w:ascii="Microsoft JhengHei" w:eastAsia="SimHei" w:hAnsi="Microsoft JhengHei" w:cs="SimSun" w:hint="cs"/>
          <w:lang w:val="en-US" w:eastAsia="zh-CN"/>
        </w:rPr>
        <w:t>场</w:t>
      </w:r>
      <w:r w:rsidRPr="009B6731">
        <w:rPr>
          <w:rStyle w:val="Fettung"/>
          <w:rFonts w:ascii="Microsoft JhengHei" w:eastAsia="SimHei" w:hAnsi="Microsoft JhengHei" w:cs="SimSun" w:hint="eastAsia"/>
          <w:lang w:val="en-US" w:eastAsia="zh-CN"/>
        </w:rPr>
        <w:t>景</w:t>
      </w:r>
      <w:r w:rsidRPr="00640573">
        <w:rPr>
          <w:rStyle w:val="Fettung"/>
          <w:rFonts w:ascii="SimSun" w:eastAsia="SimSun" w:hAnsi="SimSun" w:cs="SimSun" w:hint="eastAsia"/>
          <w:lang w:val="en-US" w:eastAsia="zh-CN"/>
        </w:rPr>
        <w:t>和高度</w:t>
      </w:r>
      <w:r w:rsidRPr="009B6731">
        <w:rPr>
          <w:rStyle w:val="Fettung"/>
          <w:rFonts w:ascii="Microsoft JhengHei" w:eastAsia="SimHei" w:hAnsi="Microsoft JhengHei" w:cs="SimSun" w:hint="eastAsia"/>
          <w:lang w:val="en-US" w:eastAsia="zh-CN"/>
        </w:rPr>
        <w:t>合</w:t>
      </w:r>
      <w:r w:rsidRPr="009B6731">
        <w:rPr>
          <w:rStyle w:val="Fettung"/>
          <w:rFonts w:ascii="Microsoft JhengHei" w:eastAsia="SimHei" w:hAnsi="Microsoft JhengHei" w:cs="SimSun" w:hint="cs"/>
          <w:lang w:val="en-US" w:eastAsia="zh-CN"/>
        </w:rPr>
        <w:t>规</w:t>
      </w:r>
      <w:r w:rsidRPr="009B6731">
        <w:rPr>
          <w:rStyle w:val="Fettung"/>
          <w:rFonts w:ascii="Microsoft JhengHei" w:eastAsia="SimHei" w:hAnsi="Microsoft JhengHei" w:cs="SimSun" w:hint="eastAsia"/>
          <w:lang w:val="en-US" w:eastAsia="zh-CN"/>
        </w:rPr>
        <w:t>要求</w:t>
      </w:r>
      <w:r w:rsidRPr="00640573">
        <w:rPr>
          <w:rStyle w:val="Fettung"/>
          <w:rFonts w:ascii="SimSun" w:eastAsia="SimSun" w:hAnsi="SimSun" w:cs="SimSun" w:hint="eastAsia"/>
          <w:lang w:val="en-US" w:eastAsia="zh-CN"/>
        </w:rPr>
        <w:t>行业</w:t>
      </w:r>
      <w:r w:rsidRPr="009B6731">
        <w:rPr>
          <w:rStyle w:val="Fettung"/>
          <w:rFonts w:ascii="Microsoft JhengHei" w:eastAsia="SimHei" w:hAnsi="Microsoft JhengHei" w:cs="SimSun" w:hint="cs"/>
          <w:lang w:val="en-US" w:eastAsia="zh-CN"/>
        </w:rPr>
        <w:t>场</w:t>
      </w:r>
      <w:r w:rsidRPr="009B6731">
        <w:rPr>
          <w:rStyle w:val="Fettung"/>
          <w:rFonts w:ascii="Microsoft JhengHei" w:eastAsia="SimHei" w:hAnsi="Microsoft JhengHei" w:cs="SimSun" w:hint="eastAsia"/>
          <w:lang w:val="en-US" w:eastAsia="zh-CN"/>
        </w:rPr>
        <w:t>景</w:t>
      </w:r>
      <w:r w:rsidRPr="009B6731">
        <w:rPr>
          <w:rStyle w:val="Fettung"/>
          <w:rFonts w:asciiTheme="majorHAnsi" w:eastAsia="SimHei" w:hAnsiTheme="majorHAnsi" w:cstheme="majorHAnsi"/>
          <w:lang w:val="en-US" w:eastAsia="zh-CN"/>
        </w:rPr>
        <w:t>)</w:t>
      </w:r>
      <w:r w:rsidRPr="00640573">
        <w:rPr>
          <w:rStyle w:val="Fettung"/>
          <w:rFonts w:ascii="SimSun" w:eastAsia="SimSun" w:hAnsi="SimSun" w:cs="SimSun" w:hint="eastAsia"/>
          <w:lang w:val="en-US" w:eastAsia="zh-CN"/>
        </w:rPr>
        <w:t>中，该公司排名第二。这项研究有助于</w:t>
      </w:r>
      <w:r w:rsidRPr="009B6731">
        <w:rPr>
          <w:rStyle w:val="Fettung"/>
          <w:rFonts w:ascii="Microsoft JhengHei" w:eastAsia="SimHei" w:hAnsi="Microsoft JhengHei" w:cs="SimSun" w:hint="cs"/>
          <w:lang w:val="en-US" w:eastAsia="zh-CN"/>
        </w:rPr>
        <w:t>领</w:t>
      </w:r>
      <w:r w:rsidRPr="009B6731">
        <w:rPr>
          <w:rStyle w:val="Fettung"/>
          <w:rFonts w:ascii="Microsoft JhengHei" w:eastAsia="SimHei" w:hAnsi="Microsoft JhengHei" w:cs="SimSun" w:hint="eastAsia"/>
          <w:lang w:val="en-US" w:eastAsia="zh-CN"/>
        </w:rPr>
        <w:t>先的制造商</w:t>
      </w:r>
      <w:r w:rsidRPr="009B6731">
        <w:rPr>
          <w:rStyle w:val="Fettung"/>
          <w:rFonts w:ascii="Microsoft JhengHei" w:eastAsia="SimHei" w:hAnsi="Microsoft JhengHei" w:cs="SimSun" w:hint="cs"/>
          <w:lang w:val="en-US" w:eastAsia="zh-CN"/>
        </w:rPr>
        <w:t>将</w:t>
      </w:r>
      <w:r w:rsidRPr="009B6731">
        <w:rPr>
          <w:rStyle w:val="Fettung"/>
          <w:rFonts w:ascii="Microsoft JhengHei" w:eastAsia="SimHei" w:hAnsi="Microsoft JhengHei" w:cs="SimSun" w:hint="eastAsia"/>
          <w:lang w:val="en-US" w:eastAsia="zh-CN"/>
        </w:rPr>
        <w:t>需求与</w:t>
      </w:r>
      <w:r w:rsidRPr="00640573">
        <w:rPr>
          <w:rStyle w:val="Fettung"/>
          <w:rFonts w:ascii="SimSun" w:eastAsia="SimSun" w:hAnsi="SimSun" w:cs="SimSun" w:hint="eastAsia"/>
          <w:lang w:val="en-US" w:eastAsia="zh-CN"/>
        </w:rPr>
        <w:t>市场</w:t>
      </w:r>
      <w:r w:rsidRPr="009B6731">
        <w:rPr>
          <w:rStyle w:val="Fettung"/>
          <w:rFonts w:ascii="Microsoft JhengHei" w:eastAsia="SimHei" w:hAnsi="Microsoft JhengHei" w:cs="SimSun" w:hint="eastAsia"/>
          <w:lang w:val="en-US" w:eastAsia="zh-CN"/>
        </w:rPr>
        <w:t>上优秀的</w:t>
      </w:r>
      <w:r w:rsidRPr="00640573">
        <w:rPr>
          <w:rStyle w:val="Fettung"/>
          <w:rFonts w:ascii="SimSun" w:eastAsia="SimSun" w:hAnsi="SimSun" w:cs="SimSun" w:hint="eastAsia"/>
          <w:lang w:val="en-US" w:eastAsia="zh-CN"/>
        </w:rPr>
        <w:t>解决方案能力相匹配。</w:t>
      </w:r>
    </w:p>
    <w:p w14:paraId="664855DF" w14:textId="0D382A59" w:rsidR="002860A2" w:rsidRDefault="009B6731" w:rsidP="003558BA">
      <w:pPr>
        <w:pStyle w:val="Textkrper"/>
        <w:rPr>
          <w:rFonts w:ascii="Arial" w:hAnsi="Arial" w:cs="Arial"/>
          <w:lang w:val="en-US" w:eastAsia="zh-CN"/>
        </w:rPr>
      </w:pPr>
      <w:r w:rsidRPr="002860A2">
        <w:rPr>
          <w:rFonts w:ascii="SimSun" w:eastAsia="SimSun" w:hAnsi="SimSun" w:cs="SimSun" w:hint="eastAsia"/>
          <w:lang w:val="en-US" w:eastAsia="zh-CN"/>
        </w:rPr>
        <w:t>制造执行系统</w:t>
      </w:r>
      <w:r w:rsidRPr="00BB2126">
        <w:rPr>
          <w:rFonts w:ascii="SimSun" w:eastAsia="SimSun" w:hAnsi="SimSun" w:cs="SimSun"/>
          <w:lang w:val="en-US" w:eastAsia="zh-CN"/>
        </w:rPr>
        <w:t>(MES)</w:t>
      </w:r>
      <w:r w:rsidRPr="002860A2">
        <w:rPr>
          <w:rFonts w:ascii="SimSun" w:eastAsia="SimSun" w:hAnsi="SimSun" w:cs="SimSun" w:hint="eastAsia"/>
          <w:lang w:val="en-US" w:eastAsia="zh-CN"/>
        </w:rPr>
        <w:t>是智能工厂和数字化制造的重要组成部分。市场参与者的产品根据应用</w:t>
      </w:r>
      <w:r w:rsidRPr="00BB2126">
        <w:rPr>
          <w:rFonts w:ascii="SimSun" w:eastAsia="SimSun" w:hAnsi="SimSun" w:cs="SimSun" w:hint="eastAsia"/>
          <w:lang w:val="en-US" w:eastAsia="zh-CN"/>
        </w:rPr>
        <w:t>方案</w:t>
      </w:r>
      <w:r w:rsidRPr="002860A2">
        <w:rPr>
          <w:rFonts w:ascii="SimSun" w:eastAsia="SimSun" w:hAnsi="SimSun" w:cs="SimSun" w:hint="eastAsia"/>
          <w:lang w:val="en-US" w:eastAsia="zh-CN"/>
        </w:rPr>
        <w:t>和行业重点而有所不同。</w:t>
      </w:r>
      <w:r w:rsidRPr="00BB2126">
        <w:rPr>
          <w:rFonts w:ascii="SimSun" w:eastAsia="SimSun" w:hAnsi="SimSun" w:cs="SimSun"/>
          <w:lang w:val="en-US" w:eastAsia="zh-CN"/>
        </w:rPr>
        <w:t>MES</w:t>
      </w:r>
      <w:r w:rsidRPr="002860A2">
        <w:rPr>
          <w:rFonts w:ascii="SimSun" w:eastAsia="SimSun" w:hAnsi="SimSun" w:cs="SimSun" w:hint="eastAsia"/>
          <w:lang w:val="en-US" w:eastAsia="zh-CN"/>
        </w:rPr>
        <w:t>的关键功能报告根据一组特定的关键功能和</w:t>
      </w:r>
      <w:r w:rsidRPr="00BB2126">
        <w:rPr>
          <w:rFonts w:ascii="SimSun" w:eastAsia="SimSun" w:hAnsi="SimSun" w:cs="SimSun" w:hint="eastAsia"/>
          <w:lang w:val="en-US" w:eastAsia="zh-CN"/>
        </w:rPr>
        <w:t>用</w:t>
      </w:r>
      <w:r w:rsidRPr="00BB2126">
        <w:rPr>
          <w:rFonts w:ascii="SimSun" w:eastAsia="SimSun" w:hAnsi="SimSun" w:cs="SimSun" w:hint="cs"/>
          <w:lang w:val="en-US" w:eastAsia="zh-CN"/>
        </w:rPr>
        <w:t>户场</w:t>
      </w:r>
      <w:r w:rsidRPr="00BB2126">
        <w:rPr>
          <w:rFonts w:ascii="SimSun" w:eastAsia="SimSun" w:hAnsi="SimSun" w:cs="SimSun" w:hint="eastAsia"/>
          <w:lang w:val="en-US" w:eastAsia="zh-CN"/>
        </w:rPr>
        <w:t>景</w:t>
      </w:r>
      <w:r w:rsidRPr="002860A2">
        <w:rPr>
          <w:rFonts w:ascii="SimSun" w:eastAsia="SimSun" w:hAnsi="SimSun" w:cs="SimSun" w:hint="eastAsia"/>
          <w:lang w:val="en-US" w:eastAsia="zh-CN"/>
        </w:rPr>
        <w:t>评估</w:t>
      </w:r>
      <w:r w:rsidRPr="00BB2126">
        <w:rPr>
          <w:rFonts w:ascii="SimSun" w:eastAsia="SimSun" w:hAnsi="SimSun" w:cs="SimSun"/>
          <w:lang w:val="en-US" w:eastAsia="zh-CN"/>
        </w:rPr>
        <w:t>MES</w:t>
      </w:r>
      <w:r w:rsidRPr="002860A2">
        <w:rPr>
          <w:rFonts w:ascii="SimSun" w:eastAsia="SimSun" w:hAnsi="SimSun" w:cs="SimSun" w:hint="eastAsia"/>
          <w:lang w:val="en-US" w:eastAsia="zh-CN"/>
        </w:rPr>
        <w:t>产品。相比之下，魔力象限根据愿景的完整性和执行能力来</w:t>
      </w:r>
      <w:r w:rsidRPr="00BB2126">
        <w:rPr>
          <w:rFonts w:ascii="SimSun" w:eastAsia="SimSun" w:hAnsi="SimSun" w:cs="SimSun" w:hint="cs"/>
          <w:lang w:val="en-US" w:eastAsia="zh-CN"/>
        </w:rPr>
        <w:t>评</w:t>
      </w:r>
      <w:r w:rsidRPr="00BB2126">
        <w:rPr>
          <w:rFonts w:ascii="SimSun" w:eastAsia="SimSun" w:hAnsi="SimSun" w:cs="SimSun" w:hint="eastAsia"/>
          <w:lang w:val="en-US" w:eastAsia="zh-CN"/>
        </w:rPr>
        <w:t>估</w:t>
      </w:r>
      <w:r w:rsidRPr="00BB2126">
        <w:rPr>
          <w:rFonts w:ascii="SimSun" w:eastAsia="SimSun" w:hAnsi="SimSun" w:cs="SimSun"/>
          <w:lang w:val="en-US" w:eastAsia="zh-CN"/>
        </w:rPr>
        <w:t>MES</w:t>
      </w:r>
      <w:r w:rsidRPr="002860A2">
        <w:rPr>
          <w:rFonts w:ascii="SimSun" w:eastAsia="SimSun" w:hAnsi="SimSun" w:cs="SimSun" w:hint="eastAsia"/>
          <w:lang w:val="en-US" w:eastAsia="zh-CN"/>
        </w:rPr>
        <w:t>供应商</w:t>
      </w:r>
      <w:r w:rsidRPr="00BB2126">
        <w:rPr>
          <w:rFonts w:ascii="SimSun" w:eastAsia="SimSun" w:hAnsi="SimSun" w:cs="SimSun" w:hint="eastAsia"/>
          <w:lang w:val="en-US" w:eastAsia="zh-CN"/>
        </w:rPr>
        <w:t>能力</w:t>
      </w:r>
      <w:r w:rsidRPr="002860A2">
        <w:rPr>
          <w:rFonts w:ascii="SimSun" w:eastAsia="SimSun" w:hAnsi="SimSun" w:cs="SimSun" w:hint="eastAsia"/>
          <w:lang w:val="en-US" w:eastAsia="zh-CN"/>
        </w:rPr>
        <w:t>。</w:t>
      </w:r>
      <w:r w:rsidRPr="00BB2126">
        <w:rPr>
          <w:rFonts w:ascii="SimSun" w:eastAsia="SimSun" w:hAnsi="SimSun" w:cs="SimSun"/>
          <w:lang w:val="en-US" w:eastAsia="zh-CN"/>
        </w:rPr>
        <w:t>iTAC</w:t>
      </w:r>
      <w:r w:rsidRPr="002860A2">
        <w:rPr>
          <w:rFonts w:ascii="SimSun" w:eastAsia="SimSun" w:hAnsi="SimSun" w:cs="SimSun" w:hint="eastAsia"/>
          <w:lang w:val="en-US" w:eastAsia="zh-CN"/>
        </w:rPr>
        <w:t>在</w:t>
      </w:r>
      <w:r w:rsidRPr="00BB2126">
        <w:rPr>
          <w:rFonts w:ascii="SimSun" w:eastAsia="SimSun" w:hAnsi="SimSun" w:cs="SimSun"/>
          <w:lang w:val="en-US" w:eastAsia="zh-CN"/>
        </w:rPr>
        <w:t>MES</w:t>
      </w:r>
      <w:r w:rsidRPr="002860A2">
        <w:rPr>
          <w:rFonts w:ascii="SimSun" w:eastAsia="SimSun" w:hAnsi="SimSun" w:cs="SimSun" w:hint="eastAsia"/>
          <w:lang w:val="en-US" w:eastAsia="zh-CN"/>
        </w:rPr>
        <w:t>关键能力报告中的复杂离散</w:t>
      </w:r>
      <w:r w:rsidRPr="00BB2126">
        <w:rPr>
          <w:rFonts w:ascii="SimSun" w:eastAsia="SimSun" w:hAnsi="SimSun" w:cs="SimSun" w:hint="cs"/>
          <w:lang w:val="en-US" w:eastAsia="zh-CN"/>
        </w:rPr>
        <w:t>应</w:t>
      </w:r>
      <w:r w:rsidRPr="00BB2126">
        <w:rPr>
          <w:rFonts w:ascii="SimSun" w:eastAsia="SimSun" w:hAnsi="SimSun" w:cs="SimSun" w:hint="eastAsia"/>
          <w:lang w:val="en-US" w:eastAsia="zh-CN"/>
        </w:rPr>
        <w:t>用</w:t>
      </w:r>
      <w:r w:rsidRPr="00BB2126">
        <w:rPr>
          <w:rFonts w:ascii="SimSun" w:eastAsia="SimSun" w:hAnsi="SimSun" w:cs="SimSun" w:hint="cs"/>
          <w:lang w:val="en-US" w:eastAsia="zh-CN"/>
        </w:rPr>
        <w:t>场</w:t>
      </w:r>
      <w:r w:rsidRPr="00BB2126">
        <w:rPr>
          <w:rFonts w:ascii="SimSun" w:eastAsia="SimSun" w:hAnsi="SimSun" w:cs="SimSun" w:hint="eastAsia"/>
          <w:lang w:val="en-US" w:eastAsia="zh-CN"/>
        </w:rPr>
        <w:t>景</w:t>
      </w:r>
      <w:r w:rsidRPr="002860A2">
        <w:rPr>
          <w:rFonts w:ascii="SimSun" w:eastAsia="SimSun" w:hAnsi="SimSun" w:cs="SimSun" w:hint="eastAsia"/>
          <w:lang w:val="en-US" w:eastAsia="zh-CN"/>
        </w:rPr>
        <w:t>中得分最高。在高</w:t>
      </w:r>
      <w:r w:rsidRPr="00BB2126">
        <w:rPr>
          <w:rFonts w:ascii="SimSun" w:eastAsia="SimSun" w:hAnsi="SimSun" w:cs="SimSun" w:hint="eastAsia"/>
          <w:lang w:val="en-US" w:eastAsia="zh-CN"/>
        </w:rPr>
        <w:t>合</w:t>
      </w:r>
      <w:r w:rsidRPr="00BB2126">
        <w:rPr>
          <w:rFonts w:ascii="SimSun" w:eastAsia="SimSun" w:hAnsi="SimSun" w:cs="SimSun" w:hint="cs"/>
          <w:lang w:val="en-US" w:eastAsia="zh-CN"/>
        </w:rPr>
        <w:t>规</w:t>
      </w:r>
      <w:r w:rsidRPr="00BB2126">
        <w:rPr>
          <w:rFonts w:ascii="SimSun" w:eastAsia="SimSun" w:hAnsi="SimSun" w:cs="SimSun" w:hint="eastAsia"/>
          <w:lang w:val="en-US" w:eastAsia="zh-CN"/>
        </w:rPr>
        <w:t>要求</w:t>
      </w:r>
      <w:r w:rsidRPr="002860A2">
        <w:rPr>
          <w:rFonts w:ascii="SimSun" w:eastAsia="SimSun" w:hAnsi="SimSun" w:cs="SimSun" w:hint="eastAsia"/>
          <w:lang w:val="en-US" w:eastAsia="zh-CN"/>
        </w:rPr>
        <w:t>的行业和批量</w:t>
      </w:r>
      <w:r w:rsidRPr="00BB2126">
        <w:rPr>
          <w:rFonts w:ascii="SimSun" w:eastAsia="SimSun" w:hAnsi="SimSun" w:cs="SimSun"/>
          <w:lang w:val="en-US" w:eastAsia="zh-CN"/>
        </w:rPr>
        <w:t>/</w:t>
      </w:r>
      <w:r w:rsidRPr="00BB2126">
        <w:rPr>
          <w:rFonts w:ascii="SimSun" w:eastAsia="SimSun" w:hAnsi="SimSun" w:cs="SimSun" w:hint="cs"/>
          <w:lang w:val="en-US" w:eastAsia="zh-CN"/>
        </w:rPr>
        <w:t>连续</w:t>
      </w:r>
      <w:r w:rsidRPr="002860A2">
        <w:rPr>
          <w:rFonts w:ascii="SimSun" w:eastAsia="SimSun" w:hAnsi="SimSun" w:cs="SimSun" w:hint="eastAsia"/>
          <w:lang w:val="en-US" w:eastAsia="zh-CN"/>
        </w:rPr>
        <w:t>流程制造</w:t>
      </w:r>
      <w:r>
        <w:rPr>
          <w:rFonts w:ascii="SimSun" w:eastAsia="SimSun" w:hAnsi="SimSun" w:cs="SimSun" w:hint="eastAsia"/>
          <w:lang w:val="en-US" w:eastAsia="zh-CN"/>
        </w:rPr>
        <w:t>案</w:t>
      </w:r>
      <w:r w:rsidRPr="002860A2">
        <w:rPr>
          <w:rFonts w:ascii="SimSun" w:eastAsia="SimSun" w:hAnsi="SimSun" w:cs="SimSun" w:hint="eastAsia"/>
          <w:lang w:val="en-US" w:eastAsia="zh-CN"/>
        </w:rPr>
        <w:t>例中，</w:t>
      </w:r>
      <w:r w:rsidRPr="00BB2126">
        <w:rPr>
          <w:rFonts w:ascii="SimSun" w:eastAsia="SimSun" w:hAnsi="SimSun" w:cs="SimSun"/>
          <w:lang w:val="en-US" w:eastAsia="zh-CN"/>
        </w:rPr>
        <w:t>iTAC</w:t>
      </w:r>
      <w:r w:rsidRPr="002860A2">
        <w:rPr>
          <w:rFonts w:ascii="SimSun" w:eastAsia="SimSun" w:hAnsi="SimSun" w:cs="SimSun" w:hint="eastAsia"/>
          <w:lang w:val="en-US" w:eastAsia="zh-CN"/>
        </w:rPr>
        <w:t>排名第二。这意味着该公司的</w:t>
      </w:r>
      <w:r w:rsidRPr="00BB2126">
        <w:rPr>
          <w:rFonts w:ascii="SimSun" w:eastAsia="SimSun" w:hAnsi="SimSun" w:cs="SimSun"/>
          <w:lang w:val="en-US" w:eastAsia="zh-CN"/>
        </w:rPr>
        <w:t>MES/MOM</w:t>
      </w:r>
      <w:r w:rsidRPr="002860A2">
        <w:rPr>
          <w:rFonts w:ascii="SimSun" w:eastAsia="SimSun" w:hAnsi="SimSun" w:cs="SimSun" w:hint="eastAsia"/>
          <w:lang w:val="en-US" w:eastAsia="zh-CN"/>
        </w:rPr>
        <w:t>在四个</w:t>
      </w:r>
      <w:r w:rsidRPr="00BB2126">
        <w:rPr>
          <w:rFonts w:ascii="SimSun" w:eastAsia="SimSun" w:hAnsi="SimSun" w:cs="SimSun" w:hint="cs"/>
          <w:lang w:val="en-US" w:eastAsia="zh-CN"/>
        </w:rPr>
        <w:t>应</w:t>
      </w:r>
      <w:r w:rsidRPr="00BB2126">
        <w:rPr>
          <w:rFonts w:ascii="SimSun" w:eastAsia="SimSun" w:hAnsi="SimSun" w:cs="SimSun" w:hint="eastAsia"/>
          <w:lang w:val="en-US" w:eastAsia="zh-CN"/>
        </w:rPr>
        <w:t>用</w:t>
      </w:r>
      <w:r w:rsidRPr="00BB2126">
        <w:rPr>
          <w:rFonts w:ascii="SimSun" w:eastAsia="SimSun" w:hAnsi="SimSun" w:cs="SimSun" w:hint="cs"/>
          <w:lang w:val="en-US" w:eastAsia="zh-CN"/>
        </w:rPr>
        <w:t>场</w:t>
      </w:r>
      <w:r w:rsidRPr="00BB2126">
        <w:rPr>
          <w:rFonts w:ascii="SimSun" w:eastAsia="SimSun" w:hAnsi="SimSun" w:cs="SimSun" w:hint="eastAsia"/>
          <w:lang w:val="en-US" w:eastAsia="zh-CN"/>
        </w:rPr>
        <w:t>景</w:t>
      </w:r>
      <w:r w:rsidRPr="002860A2">
        <w:rPr>
          <w:rFonts w:ascii="SimSun" w:eastAsia="SimSun" w:hAnsi="SimSun" w:cs="SimSun" w:hint="eastAsia"/>
          <w:lang w:val="en-US" w:eastAsia="zh-CN"/>
        </w:rPr>
        <w:t>中的三个用例中是得分最高的两个供应商之一。</w:t>
      </w:r>
    </w:p>
    <w:p w14:paraId="4C89A3FF" w14:textId="7694559A" w:rsidR="002860A2" w:rsidRDefault="009B6731" w:rsidP="003558BA">
      <w:pPr>
        <w:pStyle w:val="Textkrper"/>
        <w:rPr>
          <w:rFonts w:ascii="Arial" w:hAnsi="Arial" w:cs="Arial"/>
          <w:lang w:val="en-US" w:eastAsia="zh-CN"/>
        </w:rPr>
      </w:pPr>
      <w:r w:rsidRPr="009B6731">
        <w:rPr>
          <w:rFonts w:ascii="Arial" w:eastAsia="SimHei" w:hAnsi="Arial" w:cs="Arial"/>
          <w:lang w:val="en-US" w:eastAsia="zh-CN"/>
        </w:rPr>
        <w:t>iTAC</w:t>
      </w:r>
      <w:r w:rsidRPr="002860A2">
        <w:rPr>
          <w:rFonts w:ascii="SimSun" w:eastAsia="SimSun" w:hAnsi="SimSun" w:cs="SimSun" w:hint="eastAsia"/>
          <w:lang w:val="en-US" w:eastAsia="zh-CN"/>
        </w:rPr>
        <w:t>软件公司是</w:t>
      </w:r>
      <w:r w:rsidRPr="009B6731">
        <w:rPr>
          <w:rFonts w:ascii="Arial" w:eastAsia="SimHei" w:hAnsi="Arial" w:cs="Arial"/>
          <w:lang w:val="en-US" w:eastAsia="zh-CN"/>
        </w:rPr>
        <w:t>Dürr</w:t>
      </w:r>
      <w:r w:rsidRPr="002860A2">
        <w:rPr>
          <w:rFonts w:ascii="SimSun" w:eastAsia="SimSun" w:hAnsi="SimSun" w:cs="SimSun" w:hint="eastAsia"/>
          <w:lang w:val="en-US" w:eastAsia="zh-CN"/>
        </w:rPr>
        <w:t>集团的子公司，提供全面的制造管理系统。</w:t>
      </w:r>
      <w:r w:rsidRPr="009B6731">
        <w:rPr>
          <w:rFonts w:ascii="Arial" w:eastAsia="SimHei" w:hAnsi="Arial" w:cs="Arial"/>
          <w:lang w:val="en-US" w:eastAsia="zh-CN"/>
        </w:rPr>
        <w:t>iTAC</w:t>
      </w:r>
      <w:r w:rsidRPr="002860A2">
        <w:rPr>
          <w:rFonts w:ascii="SimSun" w:eastAsia="SimSun" w:hAnsi="SimSun" w:cs="SimSun" w:hint="eastAsia"/>
          <w:lang w:val="en-US" w:eastAsia="zh-CN"/>
        </w:rPr>
        <w:t>的制造执行系统</w:t>
      </w:r>
      <w:r w:rsidRPr="009B6731">
        <w:rPr>
          <w:rFonts w:ascii="SimSun" w:eastAsia="SimHei" w:hAnsi="SimSun" w:cs="SimSun"/>
          <w:lang w:val="en-US" w:eastAsia="zh-CN"/>
        </w:rPr>
        <w:t>ITAC.MES.SUITE</w:t>
      </w:r>
      <w:r w:rsidRPr="002860A2">
        <w:rPr>
          <w:rFonts w:ascii="SimSun" w:eastAsia="SimSun" w:hAnsi="SimSun" w:cs="SimSun" w:hint="eastAsia"/>
          <w:lang w:val="en-US" w:eastAsia="zh-CN"/>
        </w:rPr>
        <w:t>在市场上</w:t>
      </w:r>
      <w:r w:rsidRPr="00BB2126">
        <w:rPr>
          <w:rFonts w:ascii="SimSun" w:eastAsia="SimSun" w:hAnsi="SimSun" w:cs="SimSun" w:hint="eastAsia"/>
          <w:lang w:val="en-US" w:eastAsia="zh-CN"/>
        </w:rPr>
        <w:t>已</w:t>
      </w:r>
      <w:r w:rsidRPr="002860A2">
        <w:rPr>
          <w:rFonts w:ascii="SimSun" w:eastAsia="SimSun" w:hAnsi="SimSun" w:cs="SimSun" w:hint="eastAsia"/>
          <w:lang w:val="en-US" w:eastAsia="zh-CN"/>
        </w:rPr>
        <w:t>建立了多年</w:t>
      </w:r>
      <w:r w:rsidRPr="00BB2126">
        <w:rPr>
          <w:rFonts w:ascii="SimSun" w:eastAsia="SimSun" w:hAnsi="SimSun" w:cs="SimSun" w:hint="eastAsia"/>
          <w:lang w:val="en-US" w:eastAsia="zh-CN"/>
        </w:rPr>
        <w:t>知名度</w:t>
      </w:r>
      <w:r w:rsidRPr="002860A2">
        <w:rPr>
          <w:rFonts w:ascii="SimSun" w:eastAsia="SimSun" w:hAnsi="SimSun" w:cs="SimSun" w:hint="eastAsia"/>
          <w:lang w:val="en-US" w:eastAsia="zh-CN"/>
        </w:rPr>
        <w:t>，在</w:t>
      </w:r>
      <w:r w:rsidRPr="00BB2126">
        <w:rPr>
          <w:rFonts w:ascii="SimSun" w:eastAsia="SimSun" w:hAnsi="SimSun" w:cs="SimSun"/>
          <w:lang w:val="en-US" w:eastAsia="zh-CN"/>
        </w:rPr>
        <w:t>2021</w:t>
      </w:r>
      <w:r w:rsidRPr="002860A2">
        <w:rPr>
          <w:rFonts w:ascii="SimSun" w:eastAsia="SimSun" w:hAnsi="SimSun" w:cs="SimSun" w:hint="eastAsia"/>
          <w:lang w:val="en-US" w:eastAsia="zh-CN"/>
        </w:rPr>
        <w:t>年进一步发展为制造运营管理系统</w:t>
      </w:r>
      <w:r w:rsidRPr="00BB2126">
        <w:rPr>
          <w:rFonts w:ascii="SimSun" w:eastAsia="SimSun" w:hAnsi="SimSun" w:cs="SimSun"/>
          <w:lang w:val="en-US" w:eastAsia="zh-CN"/>
        </w:rPr>
        <w:t>iTAC.MOM.Suite</w:t>
      </w:r>
      <w:r w:rsidRPr="002860A2">
        <w:rPr>
          <w:rFonts w:ascii="SimSun" w:eastAsia="SimSun" w:hAnsi="SimSun" w:cs="SimSun" w:hint="eastAsia"/>
          <w:lang w:val="en-US" w:eastAsia="zh-CN"/>
        </w:rPr>
        <w:t>。</w:t>
      </w:r>
    </w:p>
    <w:p w14:paraId="445AB5CC" w14:textId="024E1839" w:rsidR="00D773F2" w:rsidRDefault="009B6731" w:rsidP="003558BA">
      <w:pPr>
        <w:pStyle w:val="Textkrper"/>
        <w:rPr>
          <w:rFonts w:ascii="Arial" w:hAnsi="Arial" w:cs="Arial"/>
          <w:lang w:val="en-US" w:eastAsia="zh-CN"/>
        </w:rPr>
      </w:pPr>
      <w:r w:rsidRPr="00BB2126">
        <w:rPr>
          <w:rFonts w:ascii="SimSun" w:eastAsia="SimSun" w:hAnsi="SimSun" w:cs="SimSun" w:hint="eastAsia"/>
          <w:lang w:val="en-US" w:eastAsia="zh-CN"/>
        </w:rPr>
        <w:t>i</w:t>
      </w:r>
      <w:r w:rsidRPr="00BB2126">
        <w:rPr>
          <w:rFonts w:ascii="SimSun" w:eastAsia="SimSun" w:hAnsi="SimSun" w:cs="SimSun"/>
          <w:lang w:val="en-US" w:eastAsia="zh-CN"/>
        </w:rPr>
        <w:t>TAC</w:t>
      </w:r>
      <w:r w:rsidRPr="00BB2126">
        <w:rPr>
          <w:rFonts w:ascii="SimSun" w:eastAsia="SimSun" w:hAnsi="SimSun" w:cs="SimSun" w:hint="eastAsia"/>
          <w:lang w:val="en-US" w:eastAsia="zh-CN"/>
        </w:rPr>
        <w:t>的</w:t>
      </w:r>
      <w:r w:rsidRPr="00D773F2">
        <w:rPr>
          <w:rFonts w:ascii="SimSun" w:eastAsia="SimSun" w:hAnsi="SimSun" w:cs="SimSun" w:hint="eastAsia"/>
          <w:lang w:val="en-US" w:eastAsia="zh-CN"/>
        </w:rPr>
        <w:t>解决方案</w:t>
      </w:r>
      <w:r w:rsidRPr="00BB2126">
        <w:rPr>
          <w:rFonts w:ascii="SimSun" w:eastAsia="SimSun" w:hAnsi="SimSun" w:cs="SimSun" w:hint="eastAsia"/>
          <w:lang w:val="en-US" w:eastAsia="zh-CN"/>
        </w:rPr>
        <w:t>是</w:t>
      </w:r>
      <w:r w:rsidRPr="00D773F2">
        <w:rPr>
          <w:rFonts w:ascii="SimSun" w:eastAsia="SimSun" w:hAnsi="SimSun" w:cs="SimSun" w:hint="eastAsia"/>
          <w:lang w:val="en-US" w:eastAsia="zh-CN"/>
        </w:rPr>
        <w:t>专为离散制造</w:t>
      </w:r>
      <w:r>
        <w:rPr>
          <w:rFonts w:ascii="SimSun" w:eastAsia="SimSun" w:hAnsi="SimSun" w:cs="SimSun" w:hint="eastAsia"/>
          <w:lang w:val="en-US" w:eastAsia="zh-CN"/>
        </w:rPr>
        <w:t>（</w:t>
      </w:r>
      <w:r w:rsidRPr="00D773F2">
        <w:rPr>
          <w:rFonts w:ascii="SimSun" w:eastAsia="SimSun" w:hAnsi="SimSun" w:cs="SimSun" w:hint="eastAsia"/>
          <w:lang w:val="en-US" w:eastAsia="zh-CN"/>
        </w:rPr>
        <w:t>从单件到批量和批量生产</w:t>
      </w:r>
      <w:r>
        <w:rPr>
          <w:rFonts w:ascii="SimSun" w:eastAsia="SimSun" w:hAnsi="SimSun" w:cs="SimSun" w:hint="eastAsia"/>
          <w:lang w:val="en-US" w:eastAsia="zh-CN"/>
        </w:rPr>
        <w:t>）</w:t>
      </w:r>
      <w:r w:rsidRPr="00D773F2">
        <w:rPr>
          <w:rFonts w:ascii="SimSun" w:eastAsia="SimSun" w:hAnsi="SimSun" w:cs="SimSun" w:hint="eastAsia"/>
          <w:lang w:val="en-US" w:eastAsia="zh-CN"/>
        </w:rPr>
        <w:t>而设计，可以</w:t>
      </w:r>
      <w:r w:rsidRPr="00BB2126">
        <w:rPr>
          <w:rFonts w:ascii="SimSun" w:eastAsia="SimSun" w:hAnsi="SimSun" w:cs="SimSun" w:hint="eastAsia"/>
          <w:lang w:val="en-US" w:eastAsia="zh-CN"/>
        </w:rPr>
        <w:t>部署到</w:t>
      </w:r>
      <w:r w:rsidRPr="00D773F2">
        <w:rPr>
          <w:rFonts w:ascii="SimSun" w:eastAsia="SimSun" w:hAnsi="SimSun" w:cs="SimSun" w:hint="eastAsia"/>
          <w:lang w:val="en-US" w:eastAsia="zh-CN"/>
        </w:rPr>
        <w:t>本地和云</w:t>
      </w:r>
      <w:r w:rsidRPr="00BB2126">
        <w:rPr>
          <w:rFonts w:ascii="SimSun" w:eastAsia="SimSun" w:hAnsi="SimSun" w:cs="SimSun" w:hint="eastAsia"/>
          <w:lang w:val="en-US" w:eastAsia="zh-CN"/>
        </w:rPr>
        <w:t>端</w:t>
      </w:r>
      <w:r w:rsidRPr="00D773F2">
        <w:rPr>
          <w:rFonts w:ascii="SimSun" w:eastAsia="SimSun" w:hAnsi="SimSun" w:cs="SimSun" w:hint="eastAsia"/>
          <w:lang w:val="en-US" w:eastAsia="zh-CN"/>
        </w:rPr>
        <w:t>。它在全球范围内被各种行业的公司使用，包括汽车制造和</w:t>
      </w:r>
      <w:r w:rsidRPr="00BB2126">
        <w:rPr>
          <w:rFonts w:ascii="SimSun" w:eastAsia="SimSun" w:hAnsi="SimSun" w:cs="SimSun" w:hint="eastAsia"/>
          <w:lang w:val="en-US" w:eastAsia="zh-CN"/>
        </w:rPr>
        <w:t>零部件</w:t>
      </w:r>
      <w:r w:rsidRPr="00D773F2">
        <w:rPr>
          <w:rFonts w:ascii="SimSun" w:eastAsia="SimSun" w:hAnsi="SimSun" w:cs="SimSun" w:hint="eastAsia"/>
          <w:lang w:val="en-US" w:eastAsia="zh-CN"/>
        </w:rPr>
        <w:t>供应</w:t>
      </w:r>
      <w:r>
        <w:rPr>
          <w:rFonts w:ascii="SimSun" w:eastAsia="SimSun" w:hAnsi="SimSun" w:cs="SimSun" w:hint="eastAsia"/>
          <w:lang w:val="en-US" w:eastAsia="zh-CN"/>
        </w:rPr>
        <w:t>商</w:t>
      </w:r>
      <w:r w:rsidRPr="00D773F2">
        <w:rPr>
          <w:rFonts w:ascii="SimSun" w:eastAsia="SimSun" w:hAnsi="SimSun" w:cs="SimSun" w:hint="eastAsia"/>
          <w:lang w:val="en-US" w:eastAsia="zh-CN"/>
        </w:rPr>
        <w:t>，电子</w:t>
      </w:r>
      <w:r w:rsidRPr="00BB2126">
        <w:rPr>
          <w:rFonts w:ascii="SimSun" w:eastAsia="SimSun" w:hAnsi="SimSun" w:cs="SimSun"/>
          <w:lang w:val="en-US" w:eastAsia="zh-CN"/>
        </w:rPr>
        <w:t>/EMS/</w:t>
      </w:r>
      <w:r w:rsidRPr="00BB2126">
        <w:rPr>
          <w:rFonts w:ascii="SimSun" w:eastAsia="SimSun" w:hAnsi="SimSun" w:cs="SimSun" w:hint="eastAsia"/>
          <w:lang w:val="en-US" w:eastAsia="zh-CN"/>
        </w:rPr>
        <w:t>通讯</w:t>
      </w:r>
      <w:r w:rsidRPr="00D773F2">
        <w:rPr>
          <w:rFonts w:ascii="SimSun" w:eastAsia="SimSun" w:hAnsi="SimSun" w:cs="SimSun" w:hint="eastAsia"/>
          <w:lang w:val="en-US" w:eastAsia="zh-CN"/>
        </w:rPr>
        <w:t>，医疗，金属加工和能源。</w:t>
      </w:r>
    </w:p>
    <w:p w14:paraId="0A0FFC92" w14:textId="60494A1C" w:rsidR="003558BA" w:rsidRDefault="009B6731" w:rsidP="003558BA">
      <w:pPr>
        <w:spacing w:after="240"/>
        <w:rPr>
          <w:lang w:val="en-US" w:eastAsia="zh-CN"/>
        </w:rPr>
      </w:pPr>
      <w:r w:rsidRPr="00D773F2">
        <w:rPr>
          <w:lang w:val="en-US" w:eastAsia="zh-CN"/>
        </w:rPr>
        <w:t>MES</w:t>
      </w:r>
      <w:r w:rsidRPr="00D773F2">
        <w:rPr>
          <w:rFonts w:hint="eastAsia"/>
          <w:lang w:val="en-US" w:eastAsia="zh-CN"/>
        </w:rPr>
        <w:t>关键能力报告</w:t>
      </w:r>
      <w:r w:rsidRPr="00BB2126">
        <w:rPr>
          <w:rFonts w:hint="eastAsia"/>
          <w:lang w:val="en-US" w:eastAsia="zh-CN"/>
        </w:rPr>
        <w:t>是</w:t>
      </w:r>
      <w:r w:rsidRPr="00D773F2">
        <w:rPr>
          <w:lang w:val="en-US" w:eastAsia="zh-CN"/>
        </w:rPr>
        <w:t>Gartner®</w:t>
      </w:r>
      <w:r w:rsidRPr="00D773F2">
        <w:rPr>
          <w:rFonts w:hint="eastAsia"/>
          <w:lang w:val="en-US" w:eastAsia="zh-CN"/>
        </w:rPr>
        <w:t>制造执行系统魔力象限™</w:t>
      </w:r>
      <w:r w:rsidRPr="00BB2126">
        <w:rPr>
          <w:rFonts w:hint="eastAsia"/>
          <w:lang w:val="en-US" w:eastAsia="zh-CN"/>
        </w:rPr>
        <w:t>的进一步认可</w:t>
      </w:r>
      <w:r w:rsidRPr="00BB2126">
        <w:rPr>
          <w:lang w:val="en-US" w:eastAsia="zh-CN"/>
        </w:rPr>
        <w:t xml:space="preserve">, </w:t>
      </w:r>
      <w:r w:rsidRPr="00BB2126">
        <w:rPr>
          <w:rFonts w:hint="eastAsia"/>
          <w:lang w:val="en-US" w:eastAsia="zh-CN"/>
        </w:rPr>
        <w:t>而</w:t>
      </w:r>
      <w:r w:rsidR="00BB2126">
        <w:rPr>
          <w:rFonts w:hint="eastAsia"/>
          <w:lang w:val="en-US" w:eastAsia="zh-CN"/>
        </w:rPr>
        <w:t>i</w:t>
      </w:r>
      <w:r w:rsidR="00BB2126">
        <w:rPr>
          <w:lang w:val="en-US" w:eastAsia="zh-CN"/>
        </w:rPr>
        <w:t>TAC</w:t>
      </w:r>
      <w:r w:rsidRPr="00BB2126">
        <w:rPr>
          <w:rFonts w:hint="eastAsia"/>
          <w:lang w:val="en-US" w:eastAsia="zh-CN"/>
        </w:rPr>
        <w:t>在今年</w:t>
      </w:r>
      <w:r w:rsidRPr="00D773F2">
        <w:rPr>
          <w:rFonts w:hint="eastAsia"/>
          <w:lang w:val="en-US" w:eastAsia="zh-CN"/>
        </w:rPr>
        <w:t>被认可为</w:t>
      </w:r>
      <w:r w:rsidRPr="00D773F2">
        <w:rPr>
          <w:lang w:val="en-US" w:eastAsia="zh-CN"/>
        </w:rPr>
        <w:t>2023</w:t>
      </w:r>
      <w:r w:rsidRPr="00D773F2">
        <w:rPr>
          <w:rFonts w:hint="eastAsia"/>
          <w:lang w:val="en-US" w:eastAsia="zh-CN"/>
        </w:rPr>
        <w:t>年</w:t>
      </w:r>
      <w:r w:rsidRPr="00D773F2">
        <w:rPr>
          <w:lang w:val="en-US" w:eastAsia="zh-CN"/>
        </w:rPr>
        <w:t>Gartner®</w:t>
      </w:r>
      <w:r w:rsidRPr="00D773F2">
        <w:rPr>
          <w:rFonts w:hint="eastAsia"/>
          <w:lang w:val="en-US" w:eastAsia="zh-CN"/>
        </w:rPr>
        <w:t>制造执行系统魔力象限™的领导者。</w:t>
      </w:r>
    </w:p>
    <w:p w14:paraId="225930A0" w14:textId="77777777" w:rsidR="003558BA" w:rsidRPr="0013206B" w:rsidRDefault="003558BA" w:rsidP="003558BA">
      <w:pPr>
        <w:spacing w:after="240"/>
        <w:rPr>
          <w:lang w:val="en-US"/>
        </w:rPr>
      </w:pPr>
      <w:r w:rsidRPr="001800DE">
        <w:rPr>
          <w:rFonts w:asciiTheme="majorHAnsi" w:hAnsiTheme="majorHAnsi" w:cstheme="majorHAnsi"/>
          <w:noProof/>
          <w:color w:val="auto"/>
          <w:szCs w:val="22"/>
        </w:rPr>
        <w:lastRenderedPageBreak/>
        <w:drawing>
          <wp:inline distT="0" distB="0" distL="0" distR="0" wp14:anchorId="4AC1D6CC" wp14:editId="095A3019">
            <wp:extent cx="4928235" cy="3030294"/>
            <wp:effectExtent l="0" t="0" r="5715" b="0"/>
            <wp:docPr id="597776973" name="Grafik 1" descr="Ein Bild, das Text, Screenshot, Visitenkart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776973" name="Grafik 1" descr="Ein Bild, das Text, Screenshot, Visitenkarte, Schrift enthält.&#10;&#10;Automatisch generierte Beschreibung"/>
                    <pic:cNvPicPr/>
                  </pic:nvPicPr>
                  <pic:blipFill>
                    <a:blip r:embed="rId11"/>
                    <a:stretch>
                      <a:fillRect/>
                    </a:stretch>
                  </pic:blipFill>
                  <pic:spPr>
                    <a:xfrm>
                      <a:off x="0" y="0"/>
                      <a:ext cx="4928235" cy="3030294"/>
                    </a:xfrm>
                    <a:prstGeom prst="rect">
                      <a:avLst/>
                    </a:prstGeom>
                  </pic:spPr>
                </pic:pic>
              </a:graphicData>
            </a:graphic>
          </wp:inline>
        </w:drawing>
      </w:r>
    </w:p>
    <w:bookmarkEnd w:id="4"/>
    <w:p w14:paraId="4AD82F12" w14:textId="77777777" w:rsidR="00BB2126" w:rsidRDefault="00BB2126" w:rsidP="003558BA">
      <w:pPr>
        <w:pStyle w:val="Textkrper"/>
        <w:rPr>
          <w:rFonts w:eastAsia="SimHei"/>
          <w:b/>
          <w:bCs/>
          <w:i/>
          <w:iCs/>
          <w:color w:val="auto"/>
          <w:sz w:val="20"/>
          <w:szCs w:val="20"/>
          <w:lang w:val="en-US" w:eastAsia="zh-CN"/>
        </w:rPr>
      </w:pPr>
      <w:r w:rsidRPr="00BB2126">
        <w:rPr>
          <w:rFonts w:eastAsia="SimHei" w:hint="eastAsia"/>
          <w:b/>
          <w:bCs/>
          <w:i/>
          <w:iCs/>
          <w:color w:val="auto"/>
          <w:sz w:val="20"/>
          <w:szCs w:val="20"/>
          <w:lang w:val="en-US" w:eastAsia="zh-CN"/>
        </w:rPr>
        <w:t>iTAC</w:t>
      </w:r>
      <w:r w:rsidRPr="00BB2126">
        <w:rPr>
          <w:rFonts w:eastAsia="SimHei" w:hint="eastAsia"/>
          <w:b/>
          <w:bCs/>
          <w:i/>
          <w:iCs/>
          <w:color w:val="auto"/>
          <w:sz w:val="20"/>
          <w:szCs w:val="20"/>
          <w:lang w:val="en-US" w:eastAsia="zh-CN"/>
        </w:rPr>
        <w:t>在</w:t>
      </w:r>
      <w:r w:rsidRPr="00BB2126">
        <w:rPr>
          <w:rFonts w:eastAsia="SimHei" w:hint="eastAsia"/>
          <w:b/>
          <w:bCs/>
          <w:i/>
          <w:iCs/>
          <w:color w:val="auto"/>
          <w:sz w:val="20"/>
          <w:szCs w:val="20"/>
          <w:lang w:val="en-US" w:eastAsia="zh-CN"/>
        </w:rPr>
        <w:t>Gartner®2023</w:t>
      </w:r>
      <w:r w:rsidRPr="00BB2126">
        <w:rPr>
          <w:rFonts w:eastAsia="SimHei" w:hint="eastAsia"/>
          <w:b/>
          <w:bCs/>
          <w:i/>
          <w:iCs/>
          <w:color w:val="auto"/>
          <w:sz w:val="20"/>
          <w:szCs w:val="20"/>
          <w:lang w:val="en-US" w:eastAsia="zh-CN"/>
        </w:rPr>
        <w:t>年关于</w:t>
      </w:r>
      <w:r w:rsidRPr="00BB2126">
        <w:rPr>
          <w:rFonts w:eastAsia="SimHei" w:hint="eastAsia"/>
          <w:b/>
          <w:bCs/>
          <w:i/>
          <w:iCs/>
          <w:color w:val="auto"/>
          <w:sz w:val="20"/>
          <w:szCs w:val="20"/>
          <w:lang w:val="en-US" w:eastAsia="zh-CN"/>
        </w:rPr>
        <w:t>MES</w:t>
      </w:r>
      <w:r w:rsidRPr="00BB2126">
        <w:rPr>
          <w:rFonts w:eastAsia="SimHei" w:hint="eastAsia"/>
          <w:b/>
          <w:bCs/>
          <w:i/>
          <w:iCs/>
          <w:color w:val="auto"/>
          <w:sz w:val="20"/>
          <w:szCs w:val="20"/>
          <w:lang w:val="en-US" w:eastAsia="zh-CN"/>
        </w:rPr>
        <w:t>关键能力报告中获得高度认可</w:t>
      </w:r>
    </w:p>
    <w:p w14:paraId="0E6F7703" w14:textId="11ECF74E" w:rsidR="003558BA" w:rsidRPr="00876147" w:rsidRDefault="009B6731" w:rsidP="003558BA">
      <w:pPr>
        <w:pStyle w:val="Textkrper"/>
        <w:rPr>
          <w:rFonts w:asciiTheme="majorHAnsi" w:hAnsiTheme="majorHAnsi" w:cstheme="majorHAnsi"/>
          <w:b/>
          <w:bCs/>
          <w:i/>
          <w:iCs/>
          <w:color w:val="auto"/>
          <w:sz w:val="20"/>
          <w:szCs w:val="20"/>
          <w:lang w:val="en-US"/>
        </w:rPr>
      </w:pPr>
      <w:r w:rsidRPr="009B6731">
        <w:rPr>
          <w:rFonts w:asciiTheme="majorHAnsi" w:eastAsia="SimHei" w:hAnsiTheme="majorHAnsi" w:cstheme="majorHAnsi"/>
          <w:b/>
          <w:bCs/>
          <w:i/>
          <w:iCs/>
          <w:color w:val="auto"/>
          <w:sz w:val="20"/>
          <w:szCs w:val="20"/>
          <w:lang w:val="en-US" w:eastAsia="zh-CN"/>
        </w:rPr>
        <w:t>Image source: iTAC</w:t>
      </w:r>
    </w:p>
    <w:p w14:paraId="3D0C131E" w14:textId="64FF3D23" w:rsidR="00751B25" w:rsidRPr="00751B25" w:rsidRDefault="003558BA" w:rsidP="003558BA">
      <w:pPr>
        <w:tabs>
          <w:tab w:val="clear" w:pos="3572"/>
        </w:tabs>
        <w:spacing w:line="360" w:lineRule="auto"/>
        <w:rPr>
          <w:rFonts w:ascii="Arial" w:eastAsiaTheme="minorHAnsi" w:hAnsi="Arial"/>
          <w:b/>
          <w:sz w:val="18"/>
          <w:szCs w:val="18"/>
          <w:u w:val="single"/>
          <w:lang w:val="en-US"/>
        </w:rPr>
      </w:pPr>
      <w:r>
        <w:rPr>
          <w:rFonts w:asciiTheme="majorHAnsi" w:hAnsiTheme="majorHAnsi" w:cstheme="majorHAnsi"/>
          <w:b/>
          <w:bCs/>
          <w:i/>
          <w:iCs/>
          <w:noProof/>
          <w:sz w:val="20"/>
          <w:szCs w:val="22"/>
          <w:lang w:val="en-US"/>
        </w:rPr>
        <w:br w:type="page"/>
      </w:r>
      <w:r w:rsidR="00751B25" w:rsidRPr="00751B25">
        <w:rPr>
          <w:rFonts w:ascii="Arial" w:eastAsiaTheme="minorHAnsi" w:hAnsi="Arial" w:cs="Arial"/>
          <w:b/>
          <w:bCs/>
          <w:i/>
          <w:iCs/>
          <w:sz w:val="20"/>
          <w:szCs w:val="20"/>
          <w:lang w:val="en-US"/>
        </w:rPr>
        <w:lastRenderedPageBreak/>
        <w:br/>
      </w:r>
      <w:bookmarkEnd w:id="5"/>
      <w:r w:rsidR="009B6731" w:rsidRPr="009F5DF9">
        <w:rPr>
          <w:rFonts w:ascii="Arial" w:eastAsia="SimHei" w:hAnsi="Arial"/>
          <w:b/>
          <w:sz w:val="18"/>
          <w:szCs w:val="18"/>
          <w:u w:val="single"/>
          <w:lang w:val="en-US" w:eastAsia="zh-CN"/>
        </w:rPr>
        <w:t>Disclaimer</w:t>
      </w:r>
    </w:p>
    <w:p w14:paraId="1346431D" w14:textId="77777777" w:rsidR="00751B25" w:rsidRPr="00751B25" w:rsidRDefault="00751B25" w:rsidP="00751B25">
      <w:pPr>
        <w:tabs>
          <w:tab w:val="clear" w:pos="3572"/>
        </w:tabs>
        <w:spacing w:line="240" w:lineRule="auto"/>
        <w:rPr>
          <w:rFonts w:ascii="Arial" w:eastAsiaTheme="minorHAnsi" w:hAnsi="Arial"/>
          <w:bCs/>
          <w:sz w:val="18"/>
          <w:szCs w:val="18"/>
          <w:lang w:val="en-US"/>
        </w:rPr>
      </w:pPr>
    </w:p>
    <w:p w14:paraId="11893B6B" w14:textId="63EAA5C2" w:rsidR="00751B25" w:rsidRDefault="009B6731" w:rsidP="00751B25">
      <w:pPr>
        <w:tabs>
          <w:tab w:val="clear" w:pos="3572"/>
        </w:tabs>
        <w:spacing w:line="240" w:lineRule="auto"/>
        <w:rPr>
          <w:rFonts w:ascii="Arial" w:eastAsia="SimHei" w:hAnsi="Arial"/>
          <w:bCs/>
          <w:sz w:val="18"/>
          <w:szCs w:val="18"/>
          <w:lang w:val="en-US" w:eastAsia="zh-CN"/>
        </w:rPr>
      </w:pPr>
      <w:r w:rsidRPr="009F5DF9">
        <w:rPr>
          <w:rFonts w:ascii="Arial" w:eastAsia="SimHei" w:hAnsi="Arial"/>
          <w:bCs/>
          <w:sz w:val="18"/>
          <w:szCs w:val="18"/>
          <w:lang w:val="en-US" w:eastAsia="zh-CN"/>
        </w:rPr>
        <w:t>Gartner, Magic Quadrant for Manufacturing Execution Systems, Rick Franzosa and Christian Hestermann,26 April 2023.</w:t>
      </w:r>
    </w:p>
    <w:p w14:paraId="085324FE" w14:textId="77777777" w:rsidR="003558BA" w:rsidRDefault="003558BA" w:rsidP="00751B25">
      <w:pPr>
        <w:tabs>
          <w:tab w:val="clear" w:pos="3572"/>
        </w:tabs>
        <w:spacing w:line="240" w:lineRule="auto"/>
        <w:rPr>
          <w:rFonts w:ascii="Arial" w:eastAsia="SimHei" w:hAnsi="Arial"/>
          <w:bCs/>
          <w:sz w:val="18"/>
          <w:szCs w:val="18"/>
          <w:lang w:val="en-US" w:eastAsia="zh-CN"/>
        </w:rPr>
      </w:pPr>
    </w:p>
    <w:p w14:paraId="0A895735" w14:textId="1B21B010" w:rsidR="003558BA" w:rsidRPr="00A52E5C" w:rsidRDefault="009B6731" w:rsidP="003558BA">
      <w:pPr>
        <w:tabs>
          <w:tab w:val="clear" w:pos="3572"/>
        </w:tabs>
        <w:spacing w:line="240" w:lineRule="auto"/>
        <w:rPr>
          <w:rFonts w:ascii="Arial" w:hAnsi="Arial"/>
          <w:bCs/>
          <w:sz w:val="18"/>
          <w:szCs w:val="18"/>
          <w:lang w:val="en-US"/>
        </w:rPr>
      </w:pPr>
      <w:r w:rsidRPr="00A52E5C">
        <w:rPr>
          <w:rFonts w:ascii="Arial" w:hAnsi="Arial"/>
          <w:bCs/>
          <w:sz w:val="18"/>
          <w:szCs w:val="18"/>
          <w:lang w:val="en-US" w:eastAsia="zh-CN"/>
        </w:rPr>
        <w:t xml:space="preserve">Gartner, </w:t>
      </w:r>
      <w:r>
        <w:rPr>
          <w:rFonts w:ascii="Arial" w:hAnsi="Arial"/>
          <w:bCs/>
          <w:sz w:val="18"/>
          <w:szCs w:val="18"/>
          <w:lang w:val="en-US" w:eastAsia="zh-CN"/>
        </w:rPr>
        <w:t>Critical Capabilities</w:t>
      </w:r>
      <w:r w:rsidRPr="00EE2A66">
        <w:rPr>
          <w:rFonts w:ascii="Arial" w:hAnsi="Arial"/>
          <w:bCs/>
          <w:sz w:val="18"/>
          <w:szCs w:val="18"/>
          <w:lang w:val="en-US" w:eastAsia="zh-CN"/>
        </w:rPr>
        <w:t xml:space="preserve"> for Manufacturing Execution Systems</w:t>
      </w:r>
      <w:r>
        <w:rPr>
          <w:rFonts w:ascii="Arial" w:hAnsi="Arial"/>
          <w:bCs/>
          <w:sz w:val="18"/>
          <w:szCs w:val="18"/>
          <w:lang w:val="en-US" w:eastAsia="zh-CN"/>
        </w:rPr>
        <w:t xml:space="preserve">, </w:t>
      </w:r>
      <w:hyperlink r:id="rId12" w:history="1">
        <w:r w:rsidRPr="00A52E5C">
          <w:rPr>
            <w:rFonts w:ascii="Arial" w:hAnsi="Arial"/>
            <w:bCs/>
            <w:sz w:val="18"/>
            <w:szCs w:val="18"/>
            <w:lang w:val="en-US" w:eastAsia="zh-CN"/>
          </w:rPr>
          <w:t>Rick Franzosa</w:t>
        </w:r>
      </w:hyperlink>
      <w:r w:rsidRPr="00A52E5C">
        <w:rPr>
          <w:rFonts w:ascii="Arial" w:hAnsi="Arial"/>
          <w:bCs/>
          <w:sz w:val="18"/>
          <w:szCs w:val="18"/>
          <w:lang w:val="en-US" w:eastAsia="zh-CN"/>
        </w:rPr>
        <w:t>, </w:t>
      </w:r>
      <w:hyperlink r:id="rId13" w:history="1">
        <w:r w:rsidRPr="00A52E5C">
          <w:rPr>
            <w:rFonts w:ascii="Arial" w:hAnsi="Arial"/>
            <w:bCs/>
            <w:sz w:val="18"/>
            <w:szCs w:val="18"/>
            <w:lang w:val="en-US" w:eastAsia="zh-CN"/>
          </w:rPr>
          <w:t>Christian Hestermann</w:t>
        </w:r>
      </w:hyperlink>
      <w:r w:rsidRPr="00A52E5C">
        <w:rPr>
          <w:rFonts w:ascii="Arial" w:hAnsi="Arial"/>
          <w:bCs/>
          <w:sz w:val="18"/>
          <w:szCs w:val="18"/>
          <w:lang w:val="en-US" w:eastAsia="zh-CN"/>
        </w:rPr>
        <w:t>, 10 July, 2023.</w:t>
      </w:r>
    </w:p>
    <w:p w14:paraId="55A665A3" w14:textId="77777777" w:rsidR="00751B25" w:rsidRPr="00751B25" w:rsidRDefault="00751B25" w:rsidP="00751B25">
      <w:pPr>
        <w:tabs>
          <w:tab w:val="clear" w:pos="3572"/>
        </w:tabs>
        <w:spacing w:line="240" w:lineRule="auto"/>
        <w:rPr>
          <w:rFonts w:ascii="Arial" w:eastAsiaTheme="minorHAnsi" w:hAnsi="Arial"/>
          <w:bCs/>
          <w:sz w:val="18"/>
          <w:szCs w:val="18"/>
          <w:lang w:val="en-US"/>
        </w:rPr>
      </w:pPr>
    </w:p>
    <w:p w14:paraId="6B96028B" w14:textId="246216ED" w:rsidR="00751B25" w:rsidRPr="00751B25" w:rsidRDefault="009B6731" w:rsidP="00751B25">
      <w:pPr>
        <w:tabs>
          <w:tab w:val="clear" w:pos="3572"/>
        </w:tabs>
        <w:spacing w:line="240" w:lineRule="auto"/>
        <w:rPr>
          <w:rFonts w:ascii="Arial" w:eastAsiaTheme="minorHAnsi" w:hAnsi="Arial"/>
          <w:bCs/>
          <w:sz w:val="18"/>
          <w:szCs w:val="18"/>
          <w:lang w:val="en-US"/>
        </w:rPr>
      </w:pPr>
      <w:r w:rsidRPr="009F5DF9">
        <w:rPr>
          <w:rFonts w:ascii="Arial" w:eastAsia="SimHei" w:hAnsi="Arial"/>
          <w:bCs/>
          <w:sz w:val="18"/>
          <w:szCs w:val="18"/>
          <w:lang w:val="en-US" w:eastAsia="zh-CN"/>
        </w:rPr>
        <w:t>GARTNER is a registered trademark and service mark of Gartner, Inc. and/or its affiliates in the U.S. and internationally, and MAGIC QUADRANT is a registered trademark of Gartner, Inc. and/or its affiliates and are used herein with permission. All rights reserved.</w:t>
      </w:r>
    </w:p>
    <w:p w14:paraId="74EC70A6" w14:textId="77777777" w:rsidR="00751B25" w:rsidRPr="00751B25" w:rsidRDefault="00751B25" w:rsidP="00751B25">
      <w:pPr>
        <w:tabs>
          <w:tab w:val="clear" w:pos="3572"/>
        </w:tabs>
        <w:spacing w:line="240" w:lineRule="auto"/>
        <w:rPr>
          <w:rFonts w:ascii="Arial" w:eastAsiaTheme="minorHAnsi" w:hAnsi="Arial"/>
          <w:bCs/>
          <w:sz w:val="18"/>
          <w:szCs w:val="18"/>
          <w:lang w:val="en-US"/>
        </w:rPr>
      </w:pPr>
    </w:p>
    <w:p w14:paraId="2DAA8EB6" w14:textId="47766E79" w:rsidR="00751B25" w:rsidRPr="00751B25" w:rsidRDefault="009B6731" w:rsidP="00751B25">
      <w:pPr>
        <w:tabs>
          <w:tab w:val="clear" w:pos="3572"/>
        </w:tabs>
        <w:spacing w:line="240" w:lineRule="auto"/>
        <w:rPr>
          <w:rFonts w:ascii="Arial" w:eastAsiaTheme="minorHAnsi" w:hAnsi="Arial"/>
          <w:bCs/>
          <w:sz w:val="18"/>
          <w:szCs w:val="18"/>
          <w:lang w:val="en-US"/>
        </w:rPr>
      </w:pPr>
      <w:r w:rsidRPr="009F5DF9">
        <w:rPr>
          <w:rFonts w:ascii="Arial" w:eastAsia="SimHei" w:hAnsi="Arial"/>
          <w:bCs/>
          <w:sz w:val="18"/>
          <w:szCs w:val="18"/>
          <w:lang w:val="en-US" w:eastAsia="zh-CN"/>
        </w:rPr>
        <w:t>Gartner does not endorse any vendor, product or service depicted in its research publications, and does not advise technology users to select only those vendors with the highest ratings or other designation. Gartner research publications consist of the opinions of Gartner’s research organization and should not be construed as statements of fact. Gartner disclaims all warranties, expressed or implied, with respect to this research, including any warranties of merchantability or fitness for a particular purpose.</w:t>
      </w:r>
    </w:p>
    <w:p w14:paraId="46272277" w14:textId="0331A015" w:rsidR="00F12E13" w:rsidRPr="00751B25" w:rsidRDefault="00F12E13">
      <w:pPr>
        <w:tabs>
          <w:tab w:val="clear" w:pos="3572"/>
        </w:tabs>
        <w:spacing w:line="240" w:lineRule="auto"/>
        <w:rPr>
          <w:rFonts w:ascii="Arial" w:hAnsi="Arial"/>
          <w:bCs/>
          <w:color w:val="auto"/>
          <w:sz w:val="18"/>
          <w:szCs w:val="18"/>
          <w:lang w:val="en-US" w:eastAsia="zh-CN"/>
        </w:rPr>
      </w:pPr>
    </w:p>
    <w:p w14:paraId="17513EE6" w14:textId="643D23FE" w:rsidR="00310CAE" w:rsidRPr="00751B25" w:rsidRDefault="009B6731" w:rsidP="00376133">
      <w:pPr>
        <w:tabs>
          <w:tab w:val="clear" w:pos="3572"/>
        </w:tabs>
        <w:spacing w:line="240" w:lineRule="auto"/>
        <w:rPr>
          <w:rFonts w:ascii="Arial" w:hAnsi="Arial"/>
          <w:b/>
          <w:color w:val="auto"/>
          <w:sz w:val="18"/>
          <w:szCs w:val="18"/>
          <w:u w:val="single"/>
          <w:lang w:eastAsia="zh-CN"/>
        </w:rPr>
      </w:pPr>
      <w:r w:rsidRPr="00751B25">
        <w:rPr>
          <w:rFonts w:ascii="Arial" w:hAnsi="Arial"/>
          <w:b/>
          <w:color w:val="auto"/>
          <w:sz w:val="18"/>
          <w:szCs w:val="18"/>
          <w:u w:val="single"/>
          <w:lang w:eastAsia="zh-CN"/>
        </w:rPr>
        <w:t>About iTAC</w:t>
      </w:r>
    </w:p>
    <w:p w14:paraId="5E609563" w14:textId="3368C363" w:rsidR="009F7CAA" w:rsidRDefault="009B6731" w:rsidP="009F7CAA">
      <w:pPr>
        <w:pStyle w:val="Aufzhlungen1"/>
        <w:numPr>
          <w:ilvl w:val="0"/>
          <w:numId w:val="0"/>
        </w:numPr>
        <w:rPr>
          <w:rFonts w:ascii="Arial" w:hAnsi="Arial"/>
          <w:color w:val="auto"/>
          <w:lang w:eastAsia="zh-CN"/>
        </w:rPr>
      </w:pPr>
      <w:r w:rsidRPr="00A87E56">
        <w:rPr>
          <w:rFonts w:ascii="Arial" w:hAnsi="Arial"/>
          <w:color w:val="auto"/>
          <w:lang w:eastAsia="zh-CN"/>
        </w:rPr>
        <w:t>iTAC Software AG</w:t>
      </w:r>
      <w:r w:rsidRPr="00A87E56">
        <w:rPr>
          <w:rFonts w:ascii="Arial" w:hAnsi="Arial" w:hint="eastAsia"/>
          <w:color w:val="auto"/>
          <w:lang w:eastAsia="zh-CN"/>
        </w:rPr>
        <w:t>是机械和设备工程公司</w:t>
      </w:r>
      <w:r w:rsidRPr="00A87E56">
        <w:rPr>
          <w:rFonts w:ascii="Arial" w:hAnsi="Arial"/>
          <w:color w:val="auto"/>
          <w:lang w:eastAsia="zh-CN"/>
        </w:rPr>
        <w:t>D</w:t>
      </w:r>
      <w:r w:rsidRPr="00A87E56">
        <w:rPr>
          <w:rFonts w:ascii="Arial" w:hAnsi="Arial" w:hint="eastAsia"/>
          <w:color w:val="auto"/>
          <w:lang w:eastAsia="zh-CN"/>
        </w:rPr>
        <w:t>ü</w:t>
      </w:r>
      <w:r w:rsidRPr="00A87E56">
        <w:rPr>
          <w:rFonts w:ascii="Arial" w:hAnsi="Arial"/>
          <w:color w:val="auto"/>
          <w:lang w:eastAsia="zh-CN"/>
        </w:rPr>
        <w:t>rr</w:t>
      </w:r>
      <w:r w:rsidRPr="00A87E56">
        <w:rPr>
          <w:rFonts w:ascii="Arial" w:hAnsi="Arial" w:hint="eastAsia"/>
          <w:color w:val="auto"/>
          <w:lang w:eastAsia="zh-CN"/>
        </w:rPr>
        <w:t>的一家独立公司，为制造业提供互联网信息和通信技术。该公司成立于</w:t>
      </w:r>
      <w:r w:rsidRPr="00A87E56">
        <w:rPr>
          <w:rFonts w:ascii="Arial" w:hAnsi="Arial"/>
          <w:color w:val="auto"/>
          <w:lang w:eastAsia="zh-CN"/>
        </w:rPr>
        <w:t>1998</w:t>
      </w:r>
      <w:r w:rsidRPr="00A87E56">
        <w:rPr>
          <w:rFonts w:ascii="Arial" w:hAnsi="Arial" w:hint="eastAsia"/>
          <w:color w:val="auto"/>
          <w:lang w:eastAsia="zh-CN"/>
        </w:rPr>
        <w:t>年，是领先的</w:t>
      </w:r>
      <w:r w:rsidRPr="00A87E56">
        <w:rPr>
          <w:rFonts w:ascii="Arial" w:hAnsi="Arial"/>
          <w:color w:val="auto"/>
          <w:lang w:eastAsia="zh-CN"/>
        </w:rPr>
        <w:t>MES/MOM</w:t>
      </w:r>
      <w:r w:rsidRPr="00A87E56">
        <w:rPr>
          <w:rFonts w:ascii="Arial" w:hAnsi="Arial" w:hint="eastAsia"/>
          <w:color w:val="auto"/>
          <w:lang w:eastAsia="zh-CN"/>
        </w:rPr>
        <w:t>供应商之一。</w:t>
      </w:r>
      <w:r w:rsidRPr="00A87E56">
        <w:rPr>
          <w:rFonts w:ascii="Arial" w:hAnsi="Arial"/>
          <w:color w:val="auto"/>
          <w:lang w:eastAsia="zh-CN"/>
        </w:rPr>
        <w:t>iTAC.MOM.Suite</w:t>
      </w:r>
      <w:r w:rsidRPr="00A87E56">
        <w:rPr>
          <w:rFonts w:ascii="Arial" w:hAnsi="Arial" w:hint="eastAsia"/>
          <w:color w:val="auto"/>
          <w:lang w:eastAsia="zh-CN"/>
        </w:rPr>
        <w:t>是一个整体的制造运营管理，在全球范围内被不同行业领域的公司使用，如汽车、电子</w:t>
      </w:r>
      <w:r w:rsidRPr="00A87E56">
        <w:rPr>
          <w:rFonts w:ascii="Arial" w:hAnsi="Arial"/>
          <w:color w:val="auto"/>
          <w:lang w:eastAsia="zh-CN"/>
        </w:rPr>
        <w:t>/EMS</w:t>
      </w:r>
      <w:r w:rsidRPr="00A87E56">
        <w:rPr>
          <w:rFonts w:ascii="Arial" w:hAnsi="Arial" w:hint="eastAsia"/>
          <w:color w:val="auto"/>
          <w:lang w:eastAsia="zh-CN"/>
        </w:rPr>
        <w:t>、电信、医疗工程、金属铸造和能源。用于实施</w:t>
      </w:r>
      <w:r w:rsidRPr="00A87E56">
        <w:rPr>
          <w:rFonts w:ascii="Arial" w:hAnsi="Arial"/>
          <w:color w:val="auto"/>
          <w:lang w:eastAsia="zh-CN"/>
        </w:rPr>
        <w:t>IIoT</w:t>
      </w:r>
      <w:r w:rsidRPr="00A87E56">
        <w:rPr>
          <w:rFonts w:ascii="Arial" w:hAnsi="Arial" w:hint="eastAsia"/>
          <w:color w:val="auto"/>
          <w:lang w:eastAsia="zh-CN"/>
        </w:rPr>
        <w:t>和工业</w:t>
      </w:r>
      <w:r w:rsidRPr="00A87E56">
        <w:rPr>
          <w:rFonts w:ascii="Arial" w:hAnsi="Arial"/>
          <w:color w:val="auto"/>
          <w:lang w:eastAsia="zh-CN"/>
        </w:rPr>
        <w:t>4.0</w:t>
      </w:r>
      <w:r w:rsidRPr="00A87E56">
        <w:rPr>
          <w:rFonts w:ascii="Arial" w:hAnsi="Arial" w:hint="eastAsia"/>
          <w:color w:val="auto"/>
          <w:lang w:eastAsia="zh-CN"/>
        </w:rPr>
        <w:t>要求的额外服务和解决方案完善了该产品组合。</w:t>
      </w:r>
      <w:r w:rsidRPr="00A87E56">
        <w:rPr>
          <w:rFonts w:ascii="Arial" w:hAnsi="Arial"/>
          <w:color w:val="auto"/>
          <w:lang w:eastAsia="zh-CN"/>
        </w:rPr>
        <w:t>iTAC</w:t>
      </w:r>
      <w:r w:rsidRPr="00A87E56">
        <w:rPr>
          <w:rFonts w:ascii="Arial" w:hAnsi="Arial" w:hint="eastAsia"/>
          <w:color w:val="auto"/>
          <w:lang w:eastAsia="zh-CN"/>
        </w:rPr>
        <w:t>软件公司总部位于德国</w:t>
      </w:r>
      <w:r w:rsidRPr="00A87E56">
        <w:rPr>
          <w:rFonts w:ascii="Arial" w:hAnsi="Arial"/>
          <w:color w:val="auto"/>
          <w:lang w:eastAsia="zh-CN"/>
        </w:rPr>
        <w:t>Montabaur</w:t>
      </w:r>
      <w:r w:rsidRPr="00A87E56">
        <w:rPr>
          <w:rFonts w:ascii="Arial" w:hAnsi="Arial" w:hint="eastAsia"/>
          <w:color w:val="auto"/>
          <w:lang w:eastAsia="zh-CN"/>
        </w:rPr>
        <w:t>，在美国、墨西哥、中国和日本设有办事处，并拥有一个全球销售和服务合作伙伴网络。</w:t>
      </w:r>
      <w:r w:rsidRPr="00A87E56">
        <w:rPr>
          <w:rFonts w:ascii="Arial" w:hAnsi="Arial"/>
          <w:color w:val="auto"/>
          <w:lang w:eastAsia="zh-CN"/>
        </w:rPr>
        <w:t>iTAC</w:t>
      </w:r>
      <w:r w:rsidRPr="00A87E56">
        <w:rPr>
          <w:rFonts w:ascii="Arial" w:hAnsi="Arial" w:hint="eastAsia"/>
          <w:color w:val="auto"/>
          <w:lang w:eastAsia="zh-CN"/>
        </w:rPr>
        <w:t>的理念是连接人、数据和系统。</w:t>
      </w:r>
    </w:p>
    <w:p w14:paraId="399EA3E4" w14:textId="77777777" w:rsidR="00A87E56" w:rsidRPr="006B642B" w:rsidRDefault="00A87E56" w:rsidP="009F7CAA">
      <w:pPr>
        <w:pStyle w:val="Aufzhlungen1"/>
        <w:numPr>
          <w:ilvl w:val="0"/>
          <w:numId w:val="0"/>
        </w:numPr>
        <w:rPr>
          <w:rFonts w:ascii="SimSun" w:hAnsi="SimSun"/>
          <w:color w:val="auto"/>
          <w:lang w:eastAsia="zh-CN"/>
        </w:rPr>
      </w:pPr>
    </w:p>
    <w:p w14:paraId="64FEBB69" w14:textId="17B27DC4" w:rsidR="00751B25" w:rsidRPr="00751B25" w:rsidRDefault="009B6731" w:rsidP="00751B25">
      <w:pPr>
        <w:spacing w:line="280" w:lineRule="atLeast"/>
        <w:rPr>
          <w:rFonts w:ascii="Arial" w:hAnsi="Arial"/>
          <w:color w:val="auto"/>
          <w:sz w:val="18"/>
          <w:szCs w:val="18"/>
          <w:lang w:eastAsia="zh-CN"/>
        </w:rPr>
      </w:pPr>
      <w:r w:rsidRPr="00751B25">
        <w:rPr>
          <w:rFonts w:ascii="Arial" w:hAnsi="Arial" w:hint="eastAsia"/>
          <w:color w:val="auto"/>
          <w:sz w:val="18"/>
          <w:szCs w:val="18"/>
          <w:lang w:eastAsia="zh-CN"/>
        </w:rPr>
        <w:t>杜尔集团是一家世界领先的机械和设备工程企业，在自动化、数字化以及能源效率方面拥有丰富的专业知识，提供产品、系统和服务助力多个行业实现高效和可持续的制造流程。杜尔集团主要服务于汽车工业、家具和木屋生产、化学、制药、医疗技术以及电气工程等多个行业。</w:t>
      </w:r>
      <w:r w:rsidRPr="00751B25">
        <w:rPr>
          <w:rFonts w:ascii="Arial" w:hAnsi="Arial"/>
          <w:color w:val="auto"/>
          <w:sz w:val="18"/>
          <w:szCs w:val="18"/>
          <w:lang w:eastAsia="zh-CN"/>
        </w:rPr>
        <w:t xml:space="preserve">2022 </w:t>
      </w:r>
      <w:r w:rsidRPr="00751B25">
        <w:rPr>
          <w:rFonts w:ascii="Arial" w:hAnsi="Arial" w:hint="eastAsia"/>
          <w:color w:val="auto"/>
          <w:sz w:val="18"/>
          <w:szCs w:val="18"/>
          <w:lang w:eastAsia="zh-CN"/>
        </w:rPr>
        <w:t>年集团销售额达到了</w:t>
      </w:r>
      <w:r w:rsidRPr="00751B25">
        <w:rPr>
          <w:rFonts w:ascii="Arial" w:hAnsi="Arial"/>
          <w:color w:val="auto"/>
          <w:sz w:val="18"/>
          <w:szCs w:val="18"/>
          <w:lang w:eastAsia="zh-CN"/>
        </w:rPr>
        <w:t>43</w:t>
      </w:r>
      <w:r w:rsidRPr="00751B25">
        <w:rPr>
          <w:rFonts w:ascii="Arial" w:hAnsi="Arial" w:hint="eastAsia"/>
          <w:color w:val="auto"/>
          <w:sz w:val="18"/>
          <w:szCs w:val="18"/>
          <w:lang w:eastAsia="zh-CN"/>
        </w:rPr>
        <w:t>亿欧元。集团员工总数约</w:t>
      </w:r>
      <w:r w:rsidRPr="00751B25">
        <w:rPr>
          <w:rFonts w:ascii="Arial" w:hAnsi="Arial"/>
          <w:color w:val="auto"/>
          <w:sz w:val="18"/>
          <w:szCs w:val="18"/>
          <w:lang w:eastAsia="zh-CN"/>
        </w:rPr>
        <w:t xml:space="preserve">18,700 </w:t>
      </w:r>
      <w:r w:rsidRPr="00751B25">
        <w:rPr>
          <w:rFonts w:ascii="Arial" w:hAnsi="Arial" w:hint="eastAsia"/>
          <w:color w:val="auto"/>
          <w:sz w:val="18"/>
          <w:szCs w:val="18"/>
          <w:lang w:eastAsia="zh-CN"/>
        </w:rPr>
        <w:t>人，遍布于全球</w:t>
      </w:r>
      <w:r w:rsidRPr="00751B25">
        <w:rPr>
          <w:rFonts w:ascii="Arial" w:hAnsi="Arial"/>
          <w:color w:val="auto"/>
          <w:sz w:val="18"/>
          <w:szCs w:val="18"/>
          <w:lang w:eastAsia="zh-CN"/>
        </w:rPr>
        <w:t xml:space="preserve"> 32 </w:t>
      </w:r>
      <w:r w:rsidRPr="00751B25">
        <w:rPr>
          <w:rFonts w:ascii="Arial" w:hAnsi="Arial" w:hint="eastAsia"/>
          <w:color w:val="auto"/>
          <w:sz w:val="18"/>
          <w:szCs w:val="18"/>
          <w:lang w:eastAsia="zh-CN"/>
        </w:rPr>
        <w:t>个国家的</w:t>
      </w:r>
      <w:r w:rsidRPr="00751B25">
        <w:rPr>
          <w:rFonts w:ascii="Arial" w:hAnsi="Arial"/>
          <w:color w:val="auto"/>
          <w:sz w:val="18"/>
          <w:szCs w:val="18"/>
          <w:lang w:eastAsia="zh-CN"/>
        </w:rPr>
        <w:t xml:space="preserve">123 </w:t>
      </w:r>
      <w:r w:rsidRPr="00751B25">
        <w:rPr>
          <w:rFonts w:ascii="Arial" w:hAnsi="Arial" w:hint="eastAsia"/>
          <w:color w:val="auto"/>
          <w:sz w:val="18"/>
          <w:szCs w:val="18"/>
          <w:lang w:eastAsia="zh-CN"/>
        </w:rPr>
        <w:t>个业务据点。</w:t>
      </w:r>
    </w:p>
    <w:p w14:paraId="46614BA0" w14:textId="42ECFBEE" w:rsidR="00545777" w:rsidRDefault="00545777" w:rsidP="00B143FE">
      <w:pPr>
        <w:spacing w:line="280" w:lineRule="atLeast"/>
        <w:rPr>
          <w:rStyle w:val="Fettung"/>
          <w:lang w:eastAsia="zh-CN"/>
        </w:rPr>
      </w:pPr>
    </w:p>
    <w:p w14:paraId="58957CDF" w14:textId="77777777" w:rsidR="00751B25" w:rsidRDefault="00751B25" w:rsidP="00B143FE">
      <w:pPr>
        <w:spacing w:line="280" w:lineRule="atLeast"/>
        <w:rPr>
          <w:rStyle w:val="Fettung"/>
          <w:lang w:eastAsia="zh-CN"/>
        </w:rPr>
      </w:pPr>
    </w:p>
    <w:p w14:paraId="2AF42937" w14:textId="77777777" w:rsidR="00D15A44" w:rsidRDefault="00D15A44">
      <w:pPr>
        <w:tabs>
          <w:tab w:val="clear" w:pos="3572"/>
        </w:tabs>
        <w:spacing w:line="240" w:lineRule="auto"/>
        <w:rPr>
          <w:rStyle w:val="Fettung"/>
          <w:lang w:eastAsia="zh-CN"/>
        </w:rPr>
      </w:pPr>
      <w:r>
        <w:rPr>
          <w:rStyle w:val="Fettung"/>
          <w:lang w:eastAsia="zh-CN"/>
        </w:rPr>
        <w:br w:type="page"/>
      </w:r>
    </w:p>
    <w:p w14:paraId="4837777E" w14:textId="5CA55297" w:rsidR="005D5CD4" w:rsidRPr="001A0C50" w:rsidRDefault="009B6731" w:rsidP="00B143FE">
      <w:pPr>
        <w:spacing w:line="280" w:lineRule="atLeast"/>
        <w:rPr>
          <w:rStyle w:val="Fettung"/>
          <w:lang w:eastAsia="zh-CN"/>
        </w:rPr>
      </w:pPr>
      <w:r w:rsidRPr="001A0C50">
        <w:rPr>
          <w:rStyle w:val="Fettung"/>
          <w:lang w:eastAsia="zh-CN"/>
        </w:rPr>
        <w:lastRenderedPageBreak/>
        <w:t>Contact</w:t>
      </w:r>
    </w:p>
    <w:p w14:paraId="12F0000F" w14:textId="33FFB807" w:rsidR="00D446D2" w:rsidRPr="001A0C50" w:rsidRDefault="009B6731" w:rsidP="00B143FE">
      <w:pPr>
        <w:spacing w:line="280" w:lineRule="atLeast"/>
        <w:rPr>
          <w:lang w:eastAsia="zh-CN"/>
        </w:rPr>
      </w:pPr>
      <w:r w:rsidRPr="001A0C50">
        <w:rPr>
          <w:lang w:eastAsia="zh-CN"/>
        </w:rPr>
        <w:t>iTAC Software AG</w:t>
      </w:r>
    </w:p>
    <w:p w14:paraId="1C3EF4CD" w14:textId="6447DA27" w:rsidR="00AC3283" w:rsidRPr="001A0C50" w:rsidRDefault="009B6731" w:rsidP="00B143FE">
      <w:pPr>
        <w:spacing w:line="280" w:lineRule="atLeast"/>
      </w:pPr>
      <w:r>
        <w:rPr>
          <w:lang w:eastAsia="zh-CN"/>
        </w:rPr>
        <w:t>Alina Leber</w:t>
      </w:r>
    </w:p>
    <w:p w14:paraId="36421C8A" w14:textId="3E2D0564" w:rsidR="005D5CD4" w:rsidRPr="001A0C50" w:rsidRDefault="009B6731" w:rsidP="00B143FE">
      <w:pPr>
        <w:spacing w:line="280" w:lineRule="atLeast"/>
      </w:pPr>
      <w:r>
        <w:rPr>
          <w:lang w:eastAsia="zh-CN"/>
        </w:rPr>
        <w:t>Inbound</w:t>
      </w:r>
      <w:r w:rsidRPr="001A0C50">
        <w:rPr>
          <w:lang w:eastAsia="zh-CN"/>
        </w:rPr>
        <w:t xml:space="preserve"> Marketing</w:t>
      </w:r>
    </w:p>
    <w:p w14:paraId="214D993A" w14:textId="2F818B14" w:rsidR="005D5CD4" w:rsidRPr="001A0C50" w:rsidRDefault="009B6731" w:rsidP="00B143FE">
      <w:pPr>
        <w:spacing w:line="280" w:lineRule="atLeast"/>
      </w:pPr>
      <w:r w:rsidRPr="001A0C50">
        <w:rPr>
          <w:lang w:eastAsia="zh-CN"/>
        </w:rPr>
        <w:t xml:space="preserve">Tel.: +49 2602 1065 </w:t>
      </w:r>
      <w:r>
        <w:rPr>
          <w:lang w:eastAsia="zh-CN"/>
        </w:rPr>
        <w:t>0</w:t>
      </w:r>
    </w:p>
    <w:p w14:paraId="38FBF74D" w14:textId="611CEF01" w:rsidR="005D5CD4" w:rsidRPr="001A0C50" w:rsidRDefault="009B6731" w:rsidP="00B143FE">
      <w:pPr>
        <w:spacing w:line="280" w:lineRule="atLeast"/>
      </w:pPr>
      <w:r w:rsidRPr="001A0C50">
        <w:rPr>
          <w:lang w:eastAsia="zh-CN"/>
        </w:rPr>
        <w:t>Fax: +49 2602 1065 30</w:t>
      </w:r>
    </w:p>
    <w:p w14:paraId="354B0569" w14:textId="42ABB0BE" w:rsidR="00A962D0" w:rsidRPr="001A0C50" w:rsidRDefault="009B6731" w:rsidP="00B143FE">
      <w:pPr>
        <w:spacing w:line="280" w:lineRule="atLeast"/>
        <w:rPr>
          <w:rStyle w:val="Hyperlink"/>
        </w:rPr>
      </w:pPr>
      <w:r w:rsidRPr="001A0C50">
        <w:rPr>
          <w:lang w:eastAsia="zh-CN"/>
        </w:rPr>
        <w:t xml:space="preserve">Email: </w:t>
      </w:r>
      <w:hyperlink r:id="rId14" w:history="1">
        <w:r w:rsidRPr="00351FF1">
          <w:rPr>
            <w:rStyle w:val="Hyperlink"/>
            <w:lang w:eastAsia="zh-CN"/>
          </w:rPr>
          <w:t>alina.leber@itacsoftware.com</w:t>
        </w:r>
      </w:hyperlink>
      <w:r w:rsidR="0073291B">
        <w:t xml:space="preserve"> </w:t>
      </w:r>
    </w:p>
    <w:p w14:paraId="106BFF98" w14:textId="59A15BDE" w:rsidR="007C0BAC" w:rsidRPr="001A0C50" w:rsidRDefault="005425EE" w:rsidP="00B143FE">
      <w:pPr>
        <w:spacing w:line="280" w:lineRule="atLeast"/>
      </w:pPr>
      <w:hyperlink r:id="rId15" w:history="1">
        <w:r w:rsidR="009B6731" w:rsidRPr="001A0C50">
          <w:rPr>
            <w:rStyle w:val="Hyperlink"/>
            <w:lang w:eastAsia="zh-CN"/>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374DF06E" w:rsidR="00D120AA" w:rsidRPr="001A0C50" w:rsidRDefault="009B6731" w:rsidP="00B143FE">
      <w:pPr>
        <w:spacing w:line="280" w:lineRule="atLeast"/>
      </w:pPr>
      <w:r w:rsidRPr="001A0C50">
        <w:rPr>
          <w:lang w:eastAsia="zh-CN"/>
        </w:rPr>
        <w:t>PR agency:</w:t>
      </w:r>
    </w:p>
    <w:p w14:paraId="29811541" w14:textId="536BB6D2" w:rsidR="00AC3283" w:rsidRPr="001A0C50" w:rsidRDefault="009B6731" w:rsidP="00B143FE">
      <w:pPr>
        <w:spacing w:line="280" w:lineRule="atLeast"/>
      </w:pPr>
      <w:r w:rsidRPr="001A0C50">
        <w:rPr>
          <w:lang w:eastAsia="zh-CN"/>
        </w:rPr>
        <w:t>punctum pr-agentur GmbH</w:t>
      </w:r>
    </w:p>
    <w:p w14:paraId="581920EC" w14:textId="5D24F536" w:rsidR="00AC3283" w:rsidRPr="001A0C50" w:rsidRDefault="009B6731" w:rsidP="00B143FE">
      <w:pPr>
        <w:spacing w:line="280" w:lineRule="atLeast"/>
      </w:pPr>
      <w:r w:rsidRPr="001A0C50">
        <w:rPr>
          <w:lang w:eastAsia="zh-CN"/>
        </w:rPr>
        <w:t>Ms Ulrike Peter</w:t>
      </w:r>
    </w:p>
    <w:p w14:paraId="5710F46B" w14:textId="44FD71D0" w:rsidR="00AC3283" w:rsidRPr="001A0C50" w:rsidRDefault="009B6731" w:rsidP="00B143FE">
      <w:pPr>
        <w:spacing w:line="280" w:lineRule="atLeast"/>
      </w:pPr>
      <w:r w:rsidRPr="001A0C50">
        <w:rPr>
          <w:lang w:eastAsia="zh-CN"/>
        </w:rPr>
        <w:t>Managing Director</w:t>
      </w:r>
    </w:p>
    <w:p w14:paraId="407DA249" w14:textId="13531716" w:rsidR="00AC3283" w:rsidRPr="001A0C50" w:rsidRDefault="009B6731" w:rsidP="00B143FE">
      <w:pPr>
        <w:spacing w:line="280" w:lineRule="atLeast"/>
      </w:pPr>
      <w:r w:rsidRPr="001A0C50">
        <w:rPr>
          <w:lang w:eastAsia="zh-CN"/>
        </w:rPr>
        <w:t>Tel.: +49 211 971 7977 0</w:t>
      </w:r>
    </w:p>
    <w:p w14:paraId="2EC79633" w14:textId="6210FB78" w:rsidR="00AC3283" w:rsidRPr="001A0C50" w:rsidRDefault="009B6731" w:rsidP="00B143FE">
      <w:pPr>
        <w:spacing w:line="280" w:lineRule="atLeast"/>
      </w:pPr>
      <w:r w:rsidRPr="001A0C50">
        <w:rPr>
          <w:lang w:eastAsia="zh-CN"/>
        </w:rPr>
        <w:t xml:space="preserve">Email: </w:t>
      </w:r>
      <w:hyperlink r:id="rId16" w:history="1">
        <w:r w:rsidRPr="002B3871">
          <w:rPr>
            <w:rStyle w:val="Hyperlink"/>
            <w:lang w:eastAsia="zh-CN"/>
          </w:rPr>
          <w:t>pr@punctum-pr.de</w:t>
        </w:r>
      </w:hyperlink>
      <w:r w:rsidR="0073291B">
        <w:t xml:space="preserve"> </w:t>
      </w:r>
    </w:p>
    <w:p w14:paraId="3402AA71" w14:textId="3493D921" w:rsidR="007C0BAC" w:rsidRPr="001A0C50" w:rsidRDefault="005425EE" w:rsidP="00B143FE">
      <w:pPr>
        <w:spacing w:line="280" w:lineRule="atLeast"/>
      </w:pPr>
      <w:hyperlink r:id="rId17" w:history="1">
        <w:r w:rsidR="009B6731" w:rsidRPr="001A0C50">
          <w:rPr>
            <w:rStyle w:val="Hyperlink"/>
            <w:lang w:eastAsia="zh-CN"/>
          </w:rPr>
          <w:t>www.punctum-pr.de</w:t>
        </w:r>
      </w:hyperlink>
    </w:p>
    <w:sectPr w:rsidR="007C0BAC" w:rsidRPr="001A0C50" w:rsidSect="004332CC">
      <w:headerReference w:type="default" r:id="rId18"/>
      <w:footerReference w:type="default" r:id="rId19"/>
      <w:headerReference w:type="first" r:id="rId20"/>
      <w:footerReference w:type="first" r:id="rId21"/>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D129F" w14:textId="77777777" w:rsidR="007142C2" w:rsidRDefault="007142C2" w:rsidP="00D9165E">
      <w:r>
        <w:separator/>
      </w:r>
    </w:p>
  </w:endnote>
  <w:endnote w:type="continuationSeparator" w:id="0">
    <w:p w14:paraId="7579E4F0" w14:textId="77777777" w:rsidR="007142C2" w:rsidRDefault="007142C2"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C8F4C" w14:textId="7F1629BD" w:rsidR="009D5806" w:rsidRPr="007D7804" w:rsidRDefault="009B6731" w:rsidP="009D5806">
    <w:pPr>
      <w:pStyle w:val="Kopfzeile"/>
    </w:pPr>
    <w:r>
      <w:rPr>
        <w:lang w:eastAsia="zh-CN"/>
      </w:rPr>
      <w:tab/>
    </w:r>
    <w:r w:rsidRPr="007D7804">
      <w:rPr>
        <w:lang w:eastAsia="zh-CN"/>
      </w:rPr>
      <w:t>Marking: public</w:t>
    </w:r>
  </w:p>
  <w:p w14:paraId="6E62086F" w14:textId="7C9DCFEC" w:rsidR="009D5806" w:rsidRPr="0085432F" w:rsidRDefault="009D5806" w:rsidP="009D5806">
    <w:pPr>
      <w:pStyle w:val="Kopfzeile"/>
    </w:pPr>
    <w:r w:rsidRPr="007D7804">
      <w:drawing>
        <wp:anchor distT="0" distB="0" distL="114300" distR="114300" simplePos="0" relativeHeight="251688960" behindDoc="0" locked="0" layoutInCell="1" allowOverlap="1" wp14:anchorId="41EA8282" wp14:editId="5C9D9C8D">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7D7804">
      <w:fldChar w:fldCharType="begin"/>
    </w:r>
    <w:r w:rsidRPr="007D7804">
      <w:instrText xml:space="preserve"> IF  \* MERGEFORMAT </w:instrText>
    </w:r>
    <w:r w:rsidR="005425EE">
      <w:fldChar w:fldCharType="begin"/>
    </w:r>
    <w:r w:rsidR="005425EE">
      <w:instrText xml:space="preserve"> NUMPAGES  \* MERGEFORMAT </w:instrText>
    </w:r>
    <w:r w:rsidR="005425EE">
      <w:fldChar w:fldCharType="separate"/>
    </w:r>
    <w:r w:rsidR="005425EE">
      <w:instrText>4</w:instrText>
    </w:r>
    <w:r w:rsidR="005425EE">
      <w:fldChar w:fldCharType="end"/>
    </w:r>
    <w:r w:rsidRPr="007D7804">
      <w:instrText>&gt;"1" "</w:instrText>
    </w:r>
    <w:r w:rsidRPr="007D7804">
      <w:fldChar w:fldCharType="begin"/>
    </w:r>
    <w:r w:rsidRPr="007D7804">
      <w:instrText xml:space="preserve"> PAGE  \* MERGEFORMAT </w:instrText>
    </w:r>
    <w:r w:rsidRPr="007D7804">
      <w:fldChar w:fldCharType="separate"/>
    </w:r>
    <w:r w:rsidR="005425EE">
      <w:instrText>4</w:instrText>
    </w:r>
    <w:r w:rsidRPr="007D7804">
      <w:fldChar w:fldCharType="end"/>
    </w:r>
    <w:r w:rsidRPr="007D7804">
      <w:instrText>/</w:instrText>
    </w:r>
    <w:r w:rsidR="005425EE">
      <w:fldChar w:fldCharType="begin"/>
    </w:r>
    <w:r w:rsidR="005425EE">
      <w:instrText xml:space="preserve"> NUMPAGES  \* MERGEFORMAT </w:instrText>
    </w:r>
    <w:r w:rsidR="005425EE">
      <w:fldChar w:fldCharType="separate"/>
    </w:r>
    <w:r w:rsidR="005425EE">
      <w:instrText>4</w:instrText>
    </w:r>
    <w:r w:rsidR="005425EE">
      <w:fldChar w:fldCharType="end"/>
    </w:r>
    <w:r w:rsidRPr="007D7804">
      <w:instrText>" "</w:instrText>
    </w:r>
    <w:r w:rsidRPr="007D7804">
      <w:fldChar w:fldCharType="separate"/>
    </w:r>
    <w:r w:rsidR="005425EE">
      <w:rPr>
        <w:lang w:eastAsia="zh-CN"/>
      </w:rPr>
      <w:t>4</w:t>
    </w:r>
    <w:r w:rsidR="005425EE" w:rsidRPr="007D7804">
      <w:rPr>
        <w:lang w:eastAsia="zh-CN"/>
      </w:rPr>
      <w:t>/</w:t>
    </w:r>
    <w:r w:rsidR="005425EE">
      <w:rPr>
        <w:lang w:eastAsia="zh-CN"/>
      </w:rPr>
      <w:t>4</w:t>
    </w:r>
    <w:r w:rsidRPr="007D7804">
      <w:fldChar w:fldCharType="end"/>
    </w:r>
    <w:r w:rsidR="009B6731" w:rsidRPr="007D7804">
      <w:rPr>
        <w:lang w:eastAsia="zh-CN"/>
      </w:rPr>
      <w:tab/>
    </w:r>
    <w:r w:rsidR="00957881" w:rsidRPr="001F0FE1">
      <w:rPr>
        <w:rFonts w:ascii="Arial" w:hAnsi="Arial" w:cs="Arial"/>
        <w:sz w:val="16"/>
        <w:szCs w:val="28"/>
      </w:rPr>
      <w:t>新闻稿</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71F3" w14:textId="0545385B" w:rsidR="00867325" w:rsidRPr="005218C8" w:rsidRDefault="00867325" w:rsidP="005218C8">
    <w:pPr>
      <w:pStyle w:val="Kopfzeile"/>
    </w:pPr>
    <w:r w:rsidRPr="005218C8">
      <w:fldChar w:fldCharType="begin"/>
    </w:r>
    <w:r w:rsidRPr="005218C8">
      <w:instrText xml:space="preserve"> IF  \* MERGEFORMAT </w:instrText>
    </w:r>
    <w:r w:rsidR="005425EE">
      <w:fldChar w:fldCharType="begin"/>
    </w:r>
    <w:r w:rsidR="005425EE">
      <w:instrText xml:space="preserve"> NUMPAGES  \* MERGEFORMAT </w:instrText>
    </w:r>
    <w:r w:rsidR="005425EE">
      <w:fldChar w:fldCharType="separate"/>
    </w:r>
    <w:r w:rsidR="000A1C89">
      <w:instrText>4</w:instrText>
    </w:r>
    <w:r w:rsidR="005425EE">
      <w:fldChar w:fldCharType="end"/>
    </w:r>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r w:rsidR="005425EE">
      <w:fldChar w:fldCharType="begin"/>
    </w:r>
    <w:r w:rsidR="005425EE">
      <w:instrText xml:space="preserve"> NUMPAGES  \* MERGEFORMAT </w:instrText>
    </w:r>
    <w:r w:rsidR="005425EE">
      <w:fldChar w:fldCharType="separate"/>
    </w:r>
    <w:r w:rsidR="000A1C89">
      <w:instrText>4</w:instrText>
    </w:r>
    <w:r w:rsidR="005425EE">
      <w:fldChar w:fldCharType="end"/>
    </w:r>
    <w:r w:rsidRPr="005218C8">
      <w:instrText>" "</w:instrText>
    </w:r>
    <w:r w:rsidRPr="005218C8">
      <w:fldChar w:fldCharType="separate"/>
    </w:r>
    <w:r w:rsidR="009B6731">
      <w:rPr>
        <w:lang w:eastAsia="zh-CN"/>
      </w:rPr>
      <w:t>1</w:t>
    </w:r>
    <w:r w:rsidR="009B6731" w:rsidRPr="005218C8">
      <w:rPr>
        <w:lang w:eastAsia="zh-CN"/>
      </w:rPr>
      <w:t>/</w:t>
    </w:r>
    <w:r w:rsidR="009B6731">
      <w:rPr>
        <w:lang w:eastAsia="zh-CN"/>
      </w:rPr>
      <w:t>4</w:t>
    </w:r>
    <w:r w:rsidRPr="005218C8">
      <w:fldChar w:fldCharType="end"/>
    </w:r>
    <w:r w:rsidR="009B6731">
      <w:rPr>
        <w:lang w:eastAsia="zh-CN"/>
      </w:rPr>
      <w:tab/>
      <w:t>Press release</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8B42D" w14:textId="77777777" w:rsidR="007142C2" w:rsidRDefault="007142C2" w:rsidP="00D9165E">
      <w:r>
        <w:separator/>
      </w:r>
    </w:p>
  </w:footnote>
  <w:footnote w:type="continuationSeparator" w:id="0">
    <w:p w14:paraId="3E92074B" w14:textId="77777777" w:rsidR="007142C2" w:rsidRDefault="007142C2"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91AA6" w14:textId="77777777" w:rsidR="00867325" w:rsidRPr="00F73F1D" w:rsidRDefault="00867325"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005FFEB7" w:rsidR="00867325" w:rsidRPr="005425EE" w:rsidRDefault="008A0AEA" w:rsidP="005B344C">
                          <w:pPr>
                            <w:pStyle w:val="Kontaktdaten"/>
                            <w:spacing w:line="170" w:lineRule="exact"/>
                            <w:rPr>
                              <w:lang w:val="en-US"/>
                            </w:rPr>
                          </w:pPr>
                          <w:r w:rsidRPr="005425EE">
                            <w:rPr>
                              <w:lang w:val="en-US" w:eastAsia="zh-CN"/>
                            </w:rPr>
                            <w:t>56410 Montabaur, Germany</w:t>
                          </w:r>
                        </w:p>
                        <w:p w14:paraId="7E61A701" w14:textId="77777777" w:rsidR="00867325" w:rsidRPr="005425EE" w:rsidRDefault="00867325" w:rsidP="005B344C">
                          <w:pPr>
                            <w:pStyle w:val="Kontaktdaten"/>
                            <w:spacing w:line="170" w:lineRule="exact"/>
                            <w:rPr>
                              <w:lang w:val="en-US"/>
                            </w:rPr>
                          </w:pPr>
                        </w:p>
                        <w:p w14:paraId="0350D9A9" w14:textId="1F648912" w:rsidR="00867325" w:rsidRPr="00896295" w:rsidRDefault="009B6731" w:rsidP="005B344C">
                          <w:pPr>
                            <w:pStyle w:val="Kontaktdaten"/>
                            <w:spacing w:line="170" w:lineRule="exact"/>
                          </w:pPr>
                          <w:r>
                            <w:rPr>
                              <w:lang w:eastAsia="zh-CN"/>
                            </w:rPr>
                            <w:t>Tel.: +49 2602-10 65-0</w:t>
                          </w:r>
                        </w:p>
                        <w:p w14:paraId="4FBAEB74" w14:textId="189E2DDA" w:rsidR="00867325" w:rsidRPr="00942B48" w:rsidRDefault="009B6731" w:rsidP="005B344C">
                          <w:pPr>
                            <w:pStyle w:val="Kontaktdaten"/>
                            <w:spacing w:line="170" w:lineRule="exact"/>
                          </w:pPr>
                          <w:r>
                            <w:rPr>
                              <w:lang w:eastAsia="zh-CN"/>
                            </w:rPr>
                            <w:t>Fax: +49 2602-10 65-30</w:t>
                          </w:r>
                          <w:r w:rsidR="00867325">
                            <w:t xml:space="preserve"> </w:t>
                          </w:r>
                        </w:p>
                        <w:p w14:paraId="50E7B0C9" w14:textId="7C4E14D5" w:rsidR="00867325" w:rsidRPr="00942B48" w:rsidRDefault="009B6731" w:rsidP="005B344C">
                          <w:pPr>
                            <w:pStyle w:val="Kontaktdaten"/>
                            <w:spacing w:line="170" w:lineRule="exact"/>
                          </w:pPr>
                          <w:r>
                            <w:rPr>
                              <w:lang w:eastAsia="zh-CN"/>
                            </w:rPr>
                            <w:t>contact@itacsoftware.com</w:t>
                          </w:r>
                        </w:p>
                        <w:p w14:paraId="6375F239" w14:textId="55C83CAB" w:rsidR="00867325" w:rsidRPr="00D446D2" w:rsidRDefault="009B6731" w:rsidP="000148A8">
                          <w:pPr>
                            <w:pStyle w:val="Kontaktdaten"/>
                          </w:pPr>
                          <w:r>
                            <w:rPr>
                              <w:lang w:eastAsia="zh-CN"/>
                            </w:rP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" filled="f" stroked="f" strokeweight=".5pt">
              <v:textbox inset="0,0,0,0">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005FFEB7" w:rsidR="00867325" w:rsidRPr="005425EE" w:rsidRDefault="008A0AEA" w:rsidP="005B344C">
                    <w:pPr>
                      <w:pStyle w:val="Kontaktdaten"/>
                      <w:spacing w:line="170" w:lineRule="exact"/>
                      <w:rPr>
                        <w:lang w:val="en-US"/>
                      </w:rPr>
                    </w:pPr>
                    <w:r w:rsidRPr="005425EE">
                      <w:rPr>
                        <w:lang w:val="en-US" w:eastAsia="zh-CN"/>
                      </w:rPr>
                      <w:t>56410 Montabaur, Germany</w:t>
                    </w:r>
                  </w:p>
                  <w:p w14:paraId="7E61A701" w14:textId="77777777" w:rsidR="00867325" w:rsidRPr="005425EE" w:rsidRDefault="00867325" w:rsidP="005B344C">
                    <w:pPr>
                      <w:pStyle w:val="Kontaktdaten"/>
                      <w:spacing w:line="170" w:lineRule="exact"/>
                      <w:rPr>
                        <w:lang w:val="en-US"/>
                      </w:rPr>
                    </w:pPr>
                  </w:p>
                  <w:p w14:paraId="0350D9A9" w14:textId="1F648912" w:rsidR="00867325" w:rsidRPr="00896295" w:rsidRDefault="009B6731" w:rsidP="005B344C">
                    <w:pPr>
                      <w:pStyle w:val="Kontaktdaten"/>
                      <w:spacing w:line="170" w:lineRule="exact"/>
                    </w:pPr>
                    <w:r>
                      <w:rPr>
                        <w:lang w:eastAsia="zh-CN"/>
                      </w:rPr>
                      <w:t>Tel.: +49 2602-10 65-0</w:t>
                    </w:r>
                  </w:p>
                  <w:p w14:paraId="4FBAEB74" w14:textId="189E2DDA" w:rsidR="00867325" w:rsidRPr="00942B48" w:rsidRDefault="009B6731" w:rsidP="005B344C">
                    <w:pPr>
                      <w:pStyle w:val="Kontaktdaten"/>
                      <w:spacing w:line="170" w:lineRule="exact"/>
                    </w:pPr>
                    <w:r>
                      <w:rPr>
                        <w:lang w:eastAsia="zh-CN"/>
                      </w:rPr>
                      <w:t>Fax: +49 2602-10 65-30</w:t>
                    </w:r>
                    <w:r w:rsidR="00867325">
                      <w:t xml:space="preserve"> </w:t>
                    </w:r>
                  </w:p>
                  <w:p w14:paraId="50E7B0C9" w14:textId="7C4E14D5" w:rsidR="00867325" w:rsidRPr="00942B48" w:rsidRDefault="009B6731" w:rsidP="005B344C">
                    <w:pPr>
                      <w:pStyle w:val="Kontaktdaten"/>
                      <w:spacing w:line="170" w:lineRule="exact"/>
                    </w:pPr>
                    <w:r>
                      <w:rPr>
                        <w:lang w:eastAsia="zh-CN"/>
                      </w:rPr>
                      <w:t>contact@itacsoftware.com</w:t>
                    </w:r>
                  </w:p>
                  <w:p w14:paraId="6375F239" w14:textId="55C83CAB" w:rsidR="00867325" w:rsidRPr="00D446D2" w:rsidRDefault="009B6731" w:rsidP="000148A8">
                    <w:pPr>
                      <w:pStyle w:val="Kontaktdaten"/>
                    </w:pPr>
                    <w:r>
                      <w:rPr>
                        <w:lang w:eastAsia="zh-CN"/>
                      </w:rP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DE38" w14:textId="77777777" w:rsidR="00867325" w:rsidRPr="005837F9" w:rsidRDefault="00867325" w:rsidP="005218C8">
    <w:pPr>
      <w:pStyle w:val="Kopfzeile"/>
    </w:pPr>
  </w:p>
  <w:p w14:paraId="02A8F99E" w14:textId="77777777" w:rsidR="00867325" w:rsidRDefault="00867325"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867325" w:rsidRDefault="00867325" w:rsidP="005218C8">
    <w:pPr>
      <w:pStyle w:val="Kopfzeile"/>
    </w:pPr>
  </w:p>
  <w:p w14:paraId="79A49560" w14:textId="77777777" w:rsidR="00867325" w:rsidRDefault="00867325" w:rsidP="005218C8">
    <w:pPr>
      <w:pStyle w:val="Kopfzeile"/>
    </w:pPr>
  </w:p>
  <w:p w14:paraId="3A038367" w14:textId="77777777" w:rsidR="00867325" w:rsidRDefault="00867325" w:rsidP="00D9165E"/>
  <w:p w14:paraId="33D4E641" w14:textId="77777777" w:rsidR="00867325" w:rsidRDefault="00867325"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24481624" w:rsidR="00867325" w:rsidRPr="005D6506" w:rsidRDefault="00867325" w:rsidP="000148A8">
                          <w:pPr>
                            <w:pStyle w:val="Kontaktdaten"/>
                          </w:pPr>
                          <w:r w:rsidRPr="001E54CA">
                            <w:rPr>
                              <w:lang w:val="de-DE"/>
                            </w:rPr>
                            <w:t xml:space="preserve">Carl-Benz-Str. </w:t>
                          </w:r>
                          <w:r w:rsidR="009B6731">
                            <w:rPr>
                              <w:lang w:eastAsia="zh-CN"/>
                            </w:rPr>
                            <w:t>34</w:t>
                          </w:r>
                        </w:p>
                        <w:p w14:paraId="2A51176F" w14:textId="02186F96" w:rsidR="00867325" w:rsidRPr="005D6506" w:rsidRDefault="009B6731" w:rsidP="000148A8">
                          <w:pPr>
                            <w:pStyle w:val="Kontaktdaten"/>
                          </w:pPr>
                          <w:r>
                            <w:rPr>
                              <w:lang w:eastAsia="zh-CN"/>
                            </w:rPr>
                            <w:t>74321 Bietigheim-Bissingen, Germany</w:t>
                          </w:r>
                        </w:p>
                        <w:p w14:paraId="03FCC3FC" w14:textId="77777777" w:rsidR="00867325" w:rsidRPr="005D6506" w:rsidRDefault="00867325" w:rsidP="000148A8">
                          <w:pPr>
                            <w:pStyle w:val="Kontaktdaten"/>
                          </w:pPr>
                        </w:p>
                        <w:p w14:paraId="12F7590A" w14:textId="19F22DF4" w:rsidR="00867325" w:rsidRPr="005D6506" w:rsidRDefault="009B6731" w:rsidP="000148A8">
                          <w:pPr>
                            <w:pStyle w:val="Kontaktdaten"/>
                          </w:pPr>
                          <w:r>
                            <w:rPr>
                              <w:lang w:eastAsia="zh-CN"/>
                            </w:rPr>
                            <w:t>Tel.: +49 7142 78-0</w:t>
                          </w:r>
                          <w:r w:rsidR="00867325">
                            <w:t xml:space="preserve"> </w:t>
                          </w:r>
                        </w:p>
                        <w:p w14:paraId="361F9AD7" w14:textId="761401CA" w:rsidR="00867325" w:rsidRPr="005D6506" w:rsidRDefault="009B6731" w:rsidP="000148A8">
                          <w:pPr>
                            <w:pStyle w:val="Kontaktdaten"/>
                          </w:pPr>
                          <w:r>
                            <w:rPr>
                              <w:lang w:eastAsia="zh-CN"/>
                            </w:rPr>
                            <w:t>Fax: +49 7142 78-2107</w:t>
                          </w:r>
                          <w:r w:rsidR="00867325">
                            <w:t xml:space="preserve"> </w:t>
                          </w:r>
                        </w:p>
                        <w:p w14:paraId="75840B82" w14:textId="7AD45898" w:rsidR="00867325" w:rsidRPr="005D6506" w:rsidRDefault="009B6731" w:rsidP="000148A8">
                          <w:pPr>
                            <w:pStyle w:val="Kontaktdaten"/>
                          </w:pPr>
                          <w:r>
                            <w:rPr>
                              <w:lang w:eastAsia="zh-CN"/>
                            </w:rPr>
                            <w:t>info@durr.com</w:t>
                          </w:r>
                          <w:r w:rsidR="00867325">
                            <w:t xml:space="preserve"> </w:t>
                          </w:r>
                        </w:p>
                        <w:p w14:paraId="65BA7F86" w14:textId="0D290E4E" w:rsidR="00867325" w:rsidRPr="005D6506" w:rsidRDefault="009B6731" w:rsidP="000148A8">
                          <w:pPr>
                            <w:pStyle w:val="Kontaktdaten"/>
                          </w:pPr>
                          <w:r>
                            <w:rPr>
                              <w:lang w:eastAsia="zh-CN"/>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" filled="f" stroked="f" strokeweight=".5pt">
              <v:textbox inset="0,0,0,0">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24481624" w:rsidR="00867325" w:rsidRPr="005D6506" w:rsidRDefault="00867325" w:rsidP="000148A8">
                    <w:pPr>
                      <w:pStyle w:val="Kontaktdaten"/>
                    </w:pPr>
                    <w:r w:rsidRPr="001E54CA">
                      <w:rPr>
                        <w:lang w:val="de-DE"/>
                      </w:rPr>
                      <w:t xml:space="preserve">Carl-Benz-Str. </w:t>
                    </w:r>
                    <w:r w:rsidR="009B6731">
                      <w:rPr>
                        <w:lang w:eastAsia="zh-CN"/>
                      </w:rPr>
                      <w:t>34</w:t>
                    </w:r>
                  </w:p>
                  <w:p w14:paraId="2A51176F" w14:textId="02186F96" w:rsidR="00867325" w:rsidRPr="005D6506" w:rsidRDefault="009B6731" w:rsidP="000148A8">
                    <w:pPr>
                      <w:pStyle w:val="Kontaktdaten"/>
                    </w:pPr>
                    <w:r>
                      <w:rPr>
                        <w:lang w:eastAsia="zh-CN"/>
                      </w:rPr>
                      <w:t>74321 Bietigheim-Bissingen, Germany</w:t>
                    </w:r>
                  </w:p>
                  <w:p w14:paraId="03FCC3FC" w14:textId="77777777" w:rsidR="00867325" w:rsidRPr="005D6506" w:rsidRDefault="00867325" w:rsidP="000148A8">
                    <w:pPr>
                      <w:pStyle w:val="Kontaktdaten"/>
                    </w:pPr>
                  </w:p>
                  <w:p w14:paraId="12F7590A" w14:textId="19F22DF4" w:rsidR="00867325" w:rsidRPr="005D6506" w:rsidRDefault="009B6731" w:rsidP="000148A8">
                    <w:pPr>
                      <w:pStyle w:val="Kontaktdaten"/>
                    </w:pPr>
                    <w:r>
                      <w:rPr>
                        <w:lang w:eastAsia="zh-CN"/>
                      </w:rPr>
                      <w:t>Tel.: +49 7142 78-0</w:t>
                    </w:r>
                    <w:r w:rsidR="00867325">
                      <w:t xml:space="preserve"> </w:t>
                    </w:r>
                  </w:p>
                  <w:p w14:paraId="361F9AD7" w14:textId="761401CA" w:rsidR="00867325" w:rsidRPr="005D6506" w:rsidRDefault="009B6731" w:rsidP="000148A8">
                    <w:pPr>
                      <w:pStyle w:val="Kontaktdaten"/>
                    </w:pPr>
                    <w:r>
                      <w:rPr>
                        <w:lang w:eastAsia="zh-CN"/>
                      </w:rPr>
                      <w:t>Fax: +49 7142 78-2107</w:t>
                    </w:r>
                    <w:r w:rsidR="00867325">
                      <w:t xml:space="preserve"> </w:t>
                    </w:r>
                  </w:p>
                  <w:p w14:paraId="75840B82" w14:textId="7AD45898" w:rsidR="00867325" w:rsidRPr="005D6506" w:rsidRDefault="009B6731" w:rsidP="000148A8">
                    <w:pPr>
                      <w:pStyle w:val="Kontaktdaten"/>
                    </w:pPr>
                    <w:r>
                      <w:rPr>
                        <w:lang w:eastAsia="zh-CN"/>
                      </w:rPr>
                      <w:t>info@durr.com</w:t>
                    </w:r>
                    <w:r w:rsidR="00867325">
                      <w:t xml:space="preserve"> </w:t>
                    </w:r>
                  </w:p>
                  <w:p w14:paraId="65BA7F86" w14:textId="0D290E4E" w:rsidR="00867325" w:rsidRPr="005D6506" w:rsidRDefault="009B6731" w:rsidP="000148A8">
                    <w:pPr>
                      <w:pStyle w:val="Kontaktdaten"/>
                    </w:pPr>
                    <w:r>
                      <w:rPr>
                        <w:lang w:eastAsia="zh-CN"/>
                      </w:rP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18130849">
    <w:abstractNumId w:val="2"/>
  </w:num>
  <w:num w:numId="2" w16cid:durableId="771627700">
    <w:abstractNumId w:val="14"/>
  </w:num>
  <w:num w:numId="3" w16cid:durableId="1260333964">
    <w:abstractNumId w:val="4"/>
  </w:num>
  <w:num w:numId="4" w16cid:durableId="103234911">
    <w:abstractNumId w:val="7"/>
  </w:num>
  <w:num w:numId="5" w16cid:durableId="1907449082">
    <w:abstractNumId w:val="11"/>
  </w:num>
  <w:num w:numId="6" w16cid:durableId="599097157">
    <w:abstractNumId w:val="1"/>
  </w:num>
  <w:num w:numId="7" w16cid:durableId="1655525078">
    <w:abstractNumId w:val="16"/>
  </w:num>
  <w:num w:numId="8" w16cid:durableId="319428173">
    <w:abstractNumId w:val="6"/>
  </w:num>
  <w:num w:numId="9" w16cid:durableId="267658513">
    <w:abstractNumId w:val="15"/>
  </w:num>
  <w:num w:numId="10" w16cid:durableId="493230245">
    <w:abstractNumId w:val="5"/>
  </w:num>
  <w:num w:numId="11" w16cid:durableId="939146503">
    <w:abstractNumId w:val="0"/>
  </w:num>
  <w:num w:numId="12" w16cid:durableId="816534998">
    <w:abstractNumId w:val="3"/>
  </w:num>
  <w:num w:numId="13" w16cid:durableId="1976174490">
    <w:abstractNumId w:val="8"/>
  </w:num>
  <w:num w:numId="14" w16cid:durableId="945766978">
    <w:abstractNumId w:val="10"/>
  </w:num>
  <w:num w:numId="15" w16cid:durableId="1101490000">
    <w:abstractNumId w:val="13"/>
  </w:num>
  <w:num w:numId="16" w16cid:durableId="532499461">
    <w:abstractNumId w:val="12"/>
  </w:num>
  <w:num w:numId="17" w16cid:durableId="20916604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0D13"/>
    <w:rsid w:val="000137F9"/>
    <w:rsid w:val="00013B23"/>
    <w:rsid w:val="000148A8"/>
    <w:rsid w:val="00014986"/>
    <w:rsid w:val="00015F92"/>
    <w:rsid w:val="00020DB0"/>
    <w:rsid w:val="0002273A"/>
    <w:rsid w:val="00024963"/>
    <w:rsid w:val="00025693"/>
    <w:rsid w:val="000264AC"/>
    <w:rsid w:val="00026B8C"/>
    <w:rsid w:val="00030020"/>
    <w:rsid w:val="000308AB"/>
    <w:rsid w:val="00030C1A"/>
    <w:rsid w:val="00033D41"/>
    <w:rsid w:val="00034B18"/>
    <w:rsid w:val="0003543C"/>
    <w:rsid w:val="00036336"/>
    <w:rsid w:val="000367B9"/>
    <w:rsid w:val="00036D55"/>
    <w:rsid w:val="00037BB3"/>
    <w:rsid w:val="00037FF7"/>
    <w:rsid w:val="00040FEA"/>
    <w:rsid w:val="0004140A"/>
    <w:rsid w:val="00041BEF"/>
    <w:rsid w:val="0004297D"/>
    <w:rsid w:val="00043229"/>
    <w:rsid w:val="00043693"/>
    <w:rsid w:val="000436AB"/>
    <w:rsid w:val="00045646"/>
    <w:rsid w:val="00045B99"/>
    <w:rsid w:val="000471C0"/>
    <w:rsid w:val="0005000A"/>
    <w:rsid w:val="00054826"/>
    <w:rsid w:val="000557D8"/>
    <w:rsid w:val="00055944"/>
    <w:rsid w:val="00056BD2"/>
    <w:rsid w:val="0006090A"/>
    <w:rsid w:val="00062B5A"/>
    <w:rsid w:val="00062BC6"/>
    <w:rsid w:val="00062C8E"/>
    <w:rsid w:val="00064547"/>
    <w:rsid w:val="00065589"/>
    <w:rsid w:val="0006654A"/>
    <w:rsid w:val="000667BB"/>
    <w:rsid w:val="000679B5"/>
    <w:rsid w:val="00067A27"/>
    <w:rsid w:val="00073211"/>
    <w:rsid w:val="000750E4"/>
    <w:rsid w:val="00077087"/>
    <w:rsid w:val="00080B40"/>
    <w:rsid w:val="000830E8"/>
    <w:rsid w:val="0008469F"/>
    <w:rsid w:val="00086E77"/>
    <w:rsid w:val="00090C8B"/>
    <w:rsid w:val="00093F65"/>
    <w:rsid w:val="00095F60"/>
    <w:rsid w:val="00097770"/>
    <w:rsid w:val="00097924"/>
    <w:rsid w:val="000A0BBC"/>
    <w:rsid w:val="000A1C89"/>
    <w:rsid w:val="000A42AA"/>
    <w:rsid w:val="000A6420"/>
    <w:rsid w:val="000A779F"/>
    <w:rsid w:val="000A799A"/>
    <w:rsid w:val="000B122D"/>
    <w:rsid w:val="000B17AC"/>
    <w:rsid w:val="000B66AA"/>
    <w:rsid w:val="000B6E58"/>
    <w:rsid w:val="000C009A"/>
    <w:rsid w:val="000C2A85"/>
    <w:rsid w:val="000C3AF3"/>
    <w:rsid w:val="000C3D2B"/>
    <w:rsid w:val="000C51E9"/>
    <w:rsid w:val="000C74C8"/>
    <w:rsid w:val="000D1867"/>
    <w:rsid w:val="000D2A1D"/>
    <w:rsid w:val="000D4047"/>
    <w:rsid w:val="000D5F8A"/>
    <w:rsid w:val="000D7490"/>
    <w:rsid w:val="000E0D2D"/>
    <w:rsid w:val="000E1138"/>
    <w:rsid w:val="000E1B40"/>
    <w:rsid w:val="000E2B97"/>
    <w:rsid w:val="000E3194"/>
    <w:rsid w:val="000F1B6F"/>
    <w:rsid w:val="000F215E"/>
    <w:rsid w:val="000F2860"/>
    <w:rsid w:val="000F52E1"/>
    <w:rsid w:val="000F531F"/>
    <w:rsid w:val="000F599A"/>
    <w:rsid w:val="000F6AC6"/>
    <w:rsid w:val="000F7133"/>
    <w:rsid w:val="00100C0C"/>
    <w:rsid w:val="0010134F"/>
    <w:rsid w:val="00102066"/>
    <w:rsid w:val="0010278C"/>
    <w:rsid w:val="00102C09"/>
    <w:rsid w:val="00103E99"/>
    <w:rsid w:val="00103EE3"/>
    <w:rsid w:val="001052E0"/>
    <w:rsid w:val="00106F1C"/>
    <w:rsid w:val="001076E4"/>
    <w:rsid w:val="00112A88"/>
    <w:rsid w:val="00112DEF"/>
    <w:rsid w:val="00112DF3"/>
    <w:rsid w:val="00114E74"/>
    <w:rsid w:val="00115190"/>
    <w:rsid w:val="001167D1"/>
    <w:rsid w:val="00116F3F"/>
    <w:rsid w:val="00116F84"/>
    <w:rsid w:val="00117904"/>
    <w:rsid w:val="00117C7F"/>
    <w:rsid w:val="001212C9"/>
    <w:rsid w:val="00121333"/>
    <w:rsid w:val="0012359A"/>
    <w:rsid w:val="00124E6A"/>
    <w:rsid w:val="00127C17"/>
    <w:rsid w:val="001340AE"/>
    <w:rsid w:val="001342B5"/>
    <w:rsid w:val="00135319"/>
    <w:rsid w:val="00142FDB"/>
    <w:rsid w:val="001440F5"/>
    <w:rsid w:val="001472E5"/>
    <w:rsid w:val="00147965"/>
    <w:rsid w:val="001502D5"/>
    <w:rsid w:val="0015096A"/>
    <w:rsid w:val="00151506"/>
    <w:rsid w:val="00151DD3"/>
    <w:rsid w:val="00153CF7"/>
    <w:rsid w:val="00153D07"/>
    <w:rsid w:val="0015471F"/>
    <w:rsid w:val="00156036"/>
    <w:rsid w:val="00156161"/>
    <w:rsid w:val="0016098E"/>
    <w:rsid w:val="0016271C"/>
    <w:rsid w:val="00162EEF"/>
    <w:rsid w:val="0016325F"/>
    <w:rsid w:val="00163B9D"/>
    <w:rsid w:val="00167B3D"/>
    <w:rsid w:val="0017071A"/>
    <w:rsid w:val="00170EA8"/>
    <w:rsid w:val="00172CBE"/>
    <w:rsid w:val="00174FE2"/>
    <w:rsid w:val="001753DD"/>
    <w:rsid w:val="0017629C"/>
    <w:rsid w:val="00176D8A"/>
    <w:rsid w:val="00180890"/>
    <w:rsid w:val="00180D0F"/>
    <w:rsid w:val="001816DB"/>
    <w:rsid w:val="00183E70"/>
    <w:rsid w:val="001871DC"/>
    <w:rsid w:val="001877A6"/>
    <w:rsid w:val="00190654"/>
    <w:rsid w:val="001935AE"/>
    <w:rsid w:val="00194AC6"/>
    <w:rsid w:val="00197009"/>
    <w:rsid w:val="001971FF"/>
    <w:rsid w:val="001976C3"/>
    <w:rsid w:val="001A0707"/>
    <w:rsid w:val="001A0A32"/>
    <w:rsid w:val="001A0C50"/>
    <w:rsid w:val="001A297C"/>
    <w:rsid w:val="001A4B8A"/>
    <w:rsid w:val="001A5B15"/>
    <w:rsid w:val="001A65EE"/>
    <w:rsid w:val="001A7119"/>
    <w:rsid w:val="001A780D"/>
    <w:rsid w:val="001B0FE9"/>
    <w:rsid w:val="001B20AC"/>
    <w:rsid w:val="001B5E58"/>
    <w:rsid w:val="001B6088"/>
    <w:rsid w:val="001C0A26"/>
    <w:rsid w:val="001C0A39"/>
    <w:rsid w:val="001C106D"/>
    <w:rsid w:val="001C25DF"/>
    <w:rsid w:val="001C5EB3"/>
    <w:rsid w:val="001C789C"/>
    <w:rsid w:val="001D00E0"/>
    <w:rsid w:val="001D0887"/>
    <w:rsid w:val="001D0F2E"/>
    <w:rsid w:val="001D697E"/>
    <w:rsid w:val="001D776F"/>
    <w:rsid w:val="001E02DE"/>
    <w:rsid w:val="001E34A6"/>
    <w:rsid w:val="001E3EE8"/>
    <w:rsid w:val="001E54CA"/>
    <w:rsid w:val="001E5C84"/>
    <w:rsid w:val="001E6306"/>
    <w:rsid w:val="001F0B86"/>
    <w:rsid w:val="001F0FE1"/>
    <w:rsid w:val="001F3730"/>
    <w:rsid w:val="001F6276"/>
    <w:rsid w:val="001F65A6"/>
    <w:rsid w:val="001F6D5E"/>
    <w:rsid w:val="001F7608"/>
    <w:rsid w:val="001F7E95"/>
    <w:rsid w:val="0020309C"/>
    <w:rsid w:val="0020322F"/>
    <w:rsid w:val="00205B62"/>
    <w:rsid w:val="0020631B"/>
    <w:rsid w:val="00206375"/>
    <w:rsid w:val="002064E2"/>
    <w:rsid w:val="002077D3"/>
    <w:rsid w:val="00207E21"/>
    <w:rsid w:val="00211336"/>
    <w:rsid w:val="00211638"/>
    <w:rsid w:val="002118EB"/>
    <w:rsid w:val="00212C1C"/>
    <w:rsid w:val="00216B4F"/>
    <w:rsid w:val="00216BD0"/>
    <w:rsid w:val="00216FC6"/>
    <w:rsid w:val="002176DB"/>
    <w:rsid w:val="0022107C"/>
    <w:rsid w:val="0022429D"/>
    <w:rsid w:val="00224F17"/>
    <w:rsid w:val="00224FCC"/>
    <w:rsid w:val="00226865"/>
    <w:rsid w:val="00227183"/>
    <w:rsid w:val="002302B1"/>
    <w:rsid w:val="00231A54"/>
    <w:rsid w:val="00231C37"/>
    <w:rsid w:val="00234486"/>
    <w:rsid w:val="0023510D"/>
    <w:rsid w:val="002354AF"/>
    <w:rsid w:val="0023563A"/>
    <w:rsid w:val="002377C9"/>
    <w:rsid w:val="00237F71"/>
    <w:rsid w:val="00240310"/>
    <w:rsid w:val="002407B0"/>
    <w:rsid w:val="00240B91"/>
    <w:rsid w:val="00241C6D"/>
    <w:rsid w:val="002429B7"/>
    <w:rsid w:val="00243F9B"/>
    <w:rsid w:val="0024491B"/>
    <w:rsid w:val="00252189"/>
    <w:rsid w:val="00252C12"/>
    <w:rsid w:val="0025441C"/>
    <w:rsid w:val="0025687B"/>
    <w:rsid w:val="00256F02"/>
    <w:rsid w:val="0026127D"/>
    <w:rsid w:val="00261C1A"/>
    <w:rsid w:val="00263DB6"/>
    <w:rsid w:val="00264478"/>
    <w:rsid w:val="002655A1"/>
    <w:rsid w:val="00267CDF"/>
    <w:rsid w:val="002714A1"/>
    <w:rsid w:val="002717A8"/>
    <w:rsid w:val="00272E79"/>
    <w:rsid w:val="00273792"/>
    <w:rsid w:val="00274186"/>
    <w:rsid w:val="00275350"/>
    <w:rsid w:val="00280819"/>
    <w:rsid w:val="00280CB7"/>
    <w:rsid w:val="002823D8"/>
    <w:rsid w:val="00282680"/>
    <w:rsid w:val="00284C18"/>
    <w:rsid w:val="002860A2"/>
    <w:rsid w:val="0028777B"/>
    <w:rsid w:val="002908BC"/>
    <w:rsid w:val="00291C25"/>
    <w:rsid w:val="00291C73"/>
    <w:rsid w:val="00292501"/>
    <w:rsid w:val="00294020"/>
    <w:rsid w:val="0029492B"/>
    <w:rsid w:val="00294B59"/>
    <w:rsid w:val="00295FE0"/>
    <w:rsid w:val="00296095"/>
    <w:rsid w:val="00296AD3"/>
    <w:rsid w:val="002A1286"/>
    <w:rsid w:val="002A1717"/>
    <w:rsid w:val="002A172B"/>
    <w:rsid w:val="002A49F2"/>
    <w:rsid w:val="002A5671"/>
    <w:rsid w:val="002A5D25"/>
    <w:rsid w:val="002A639F"/>
    <w:rsid w:val="002A7AB3"/>
    <w:rsid w:val="002B06E7"/>
    <w:rsid w:val="002B18CE"/>
    <w:rsid w:val="002B1CF9"/>
    <w:rsid w:val="002B526A"/>
    <w:rsid w:val="002B5DD9"/>
    <w:rsid w:val="002B6A2B"/>
    <w:rsid w:val="002B71FB"/>
    <w:rsid w:val="002B7333"/>
    <w:rsid w:val="002B7692"/>
    <w:rsid w:val="002C00EB"/>
    <w:rsid w:val="002C0163"/>
    <w:rsid w:val="002C3BEB"/>
    <w:rsid w:val="002C5677"/>
    <w:rsid w:val="002C59C8"/>
    <w:rsid w:val="002C5FC3"/>
    <w:rsid w:val="002D07D3"/>
    <w:rsid w:val="002D0F47"/>
    <w:rsid w:val="002D2E6A"/>
    <w:rsid w:val="002D2F8E"/>
    <w:rsid w:val="002D33B7"/>
    <w:rsid w:val="002D3884"/>
    <w:rsid w:val="002D3D7D"/>
    <w:rsid w:val="002D4939"/>
    <w:rsid w:val="002D506A"/>
    <w:rsid w:val="002D60E0"/>
    <w:rsid w:val="002D6E79"/>
    <w:rsid w:val="002D7143"/>
    <w:rsid w:val="002D7EB6"/>
    <w:rsid w:val="002E2125"/>
    <w:rsid w:val="002E31BB"/>
    <w:rsid w:val="002E5D10"/>
    <w:rsid w:val="002E656C"/>
    <w:rsid w:val="002E6BCA"/>
    <w:rsid w:val="002E7EB1"/>
    <w:rsid w:val="002F482E"/>
    <w:rsid w:val="002F4DE5"/>
    <w:rsid w:val="002F6BF1"/>
    <w:rsid w:val="002F7140"/>
    <w:rsid w:val="0030067C"/>
    <w:rsid w:val="00302DB1"/>
    <w:rsid w:val="003035A6"/>
    <w:rsid w:val="00310957"/>
    <w:rsid w:val="00310CAE"/>
    <w:rsid w:val="00316A1A"/>
    <w:rsid w:val="00317346"/>
    <w:rsid w:val="00317900"/>
    <w:rsid w:val="00317D3C"/>
    <w:rsid w:val="00330683"/>
    <w:rsid w:val="00333CF4"/>
    <w:rsid w:val="00335617"/>
    <w:rsid w:val="0033769D"/>
    <w:rsid w:val="00341ED1"/>
    <w:rsid w:val="00344BA5"/>
    <w:rsid w:val="00345773"/>
    <w:rsid w:val="003473D1"/>
    <w:rsid w:val="00351665"/>
    <w:rsid w:val="00351AF4"/>
    <w:rsid w:val="00352E30"/>
    <w:rsid w:val="00353219"/>
    <w:rsid w:val="00354C04"/>
    <w:rsid w:val="0035568F"/>
    <w:rsid w:val="003558BA"/>
    <w:rsid w:val="00355A4B"/>
    <w:rsid w:val="00356188"/>
    <w:rsid w:val="00356E9A"/>
    <w:rsid w:val="00357644"/>
    <w:rsid w:val="00360089"/>
    <w:rsid w:val="0036088A"/>
    <w:rsid w:val="0036125D"/>
    <w:rsid w:val="00362153"/>
    <w:rsid w:val="00362739"/>
    <w:rsid w:val="00364A10"/>
    <w:rsid w:val="00364A84"/>
    <w:rsid w:val="00366A8E"/>
    <w:rsid w:val="00367721"/>
    <w:rsid w:val="00373615"/>
    <w:rsid w:val="003738D7"/>
    <w:rsid w:val="00373E56"/>
    <w:rsid w:val="00374148"/>
    <w:rsid w:val="00375576"/>
    <w:rsid w:val="00375D1A"/>
    <w:rsid w:val="00376133"/>
    <w:rsid w:val="003849ED"/>
    <w:rsid w:val="00386D7F"/>
    <w:rsid w:val="00390828"/>
    <w:rsid w:val="0039367F"/>
    <w:rsid w:val="00394198"/>
    <w:rsid w:val="00395574"/>
    <w:rsid w:val="0039654F"/>
    <w:rsid w:val="00397D0C"/>
    <w:rsid w:val="003A046C"/>
    <w:rsid w:val="003A080B"/>
    <w:rsid w:val="003A1800"/>
    <w:rsid w:val="003A2989"/>
    <w:rsid w:val="003A692D"/>
    <w:rsid w:val="003B0692"/>
    <w:rsid w:val="003B160B"/>
    <w:rsid w:val="003B1684"/>
    <w:rsid w:val="003B4AA9"/>
    <w:rsid w:val="003B5A19"/>
    <w:rsid w:val="003B64FA"/>
    <w:rsid w:val="003B74FF"/>
    <w:rsid w:val="003C05C9"/>
    <w:rsid w:val="003C2201"/>
    <w:rsid w:val="003C492A"/>
    <w:rsid w:val="003C60F4"/>
    <w:rsid w:val="003D50EB"/>
    <w:rsid w:val="003D770A"/>
    <w:rsid w:val="003E06FE"/>
    <w:rsid w:val="003E19E9"/>
    <w:rsid w:val="003E46AF"/>
    <w:rsid w:val="003E5350"/>
    <w:rsid w:val="003E586E"/>
    <w:rsid w:val="003E5B52"/>
    <w:rsid w:val="003E5FEC"/>
    <w:rsid w:val="003E738F"/>
    <w:rsid w:val="003E7CF8"/>
    <w:rsid w:val="003F0CD8"/>
    <w:rsid w:val="003F1873"/>
    <w:rsid w:val="003F3397"/>
    <w:rsid w:val="003F4B44"/>
    <w:rsid w:val="00401047"/>
    <w:rsid w:val="0040171E"/>
    <w:rsid w:val="00402949"/>
    <w:rsid w:val="00402AD2"/>
    <w:rsid w:val="0040381F"/>
    <w:rsid w:val="00404174"/>
    <w:rsid w:val="0040550A"/>
    <w:rsid w:val="0040784F"/>
    <w:rsid w:val="00407CD3"/>
    <w:rsid w:val="00415275"/>
    <w:rsid w:val="00424A3C"/>
    <w:rsid w:val="00426FE9"/>
    <w:rsid w:val="00430F5A"/>
    <w:rsid w:val="00431782"/>
    <w:rsid w:val="004320AA"/>
    <w:rsid w:val="004332CC"/>
    <w:rsid w:val="0043346C"/>
    <w:rsid w:val="00433891"/>
    <w:rsid w:val="004370EF"/>
    <w:rsid w:val="00437D15"/>
    <w:rsid w:val="004400ED"/>
    <w:rsid w:val="004404FF"/>
    <w:rsid w:val="00441C12"/>
    <w:rsid w:val="00441E1D"/>
    <w:rsid w:val="004427AF"/>
    <w:rsid w:val="00442AD1"/>
    <w:rsid w:val="00444567"/>
    <w:rsid w:val="004462D7"/>
    <w:rsid w:val="00446868"/>
    <w:rsid w:val="00450174"/>
    <w:rsid w:val="00450D7A"/>
    <w:rsid w:val="00451868"/>
    <w:rsid w:val="00451CA7"/>
    <w:rsid w:val="004521C4"/>
    <w:rsid w:val="004535D9"/>
    <w:rsid w:val="00455402"/>
    <w:rsid w:val="00456256"/>
    <w:rsid w:val="00456CE4"/>
    <w:rsid w:val="0045763C"/>
    <w:rsid w:val="004606AC"/>
    <w:rsid w:val="0046201D"/>
    <w:rsid w:val="00462DDC"/>
    <w:rsid w:val="0046552B"/>
    <w:rsid w:val="004667BA"/>
    <w:rsid w:val="00466954"/>
    <w:rsid w:val="00467800"/>
    <w:rsid w:val="00467BB4"/>
    <w:rsid w:val="00470EFD"/>
    <w:rsid w:val="0047148F"/>
    <w:rsid w:val="00473AEC"/>
    <w:rsid w:val="004749B7"/>
    <w:rsid w:val="004749EC"/>
    <w:rsid w:val="00476060"/>
    <w:rsid w:val="004762B9"/>
    <w:rsid w:val="0047652B"/>
    <w:rsid w:val="00476746"/>
    <w:rsid w:val="00477801"/>
    <w:rsid w:val="0048582A"/>
    <w:rsid w:val="00486F5D"/>
    <w:rsid w:val="00487BFB"/>
    <w:rsid w:val="00494EE7"/>
    <w:rsid w:val="004A3A5F"/>
    <w:rsid w:val="004A4E67"/>
    <w:rsid w:val="004A5C1F"/>
    <w:rsid w:val="004A7106"/>
    <w:rsid w:val="004B16E8"/>
    <w:rsid w:val="004B3D7E"/>
    <w:rsid w:val="004B6D14"/>
    <w:rsid w:val="004C4ACB"/>
    <w:rsid w:val="004C6EBC"/>
    <w:rsid w:val="004D1A9C"/>
    <w:rsid w:val="004D1D0E"/>
    <w:rsid w:val="004D3165"/>
    <w:rsid w:val="004D7B9E"/>
    <w:rsid w:val="004E0D94"/>
    <w:rsid w:val="004E1FD6"/>
    <w:rsid w:val="004E2175"/>
    <w:rsid w:val="004E3872"/>
    <w:rsid w:val="004E52C7"/>
    <w:rsid w:val="004E5BD9"/>
    <w:rsid w:val="004E5E7F"/>
    <w:rsid w:val="004E7C0B"/>
    <w:rsid w:val="004F051D"/>
    <w:rsid w:val="004F206E"/>
    <w:rsid w:val="004F2A79"/>
    <w:rsid w:val="004F39B4"/>
    <w:rsid w:val="004F3E59"/>
    <w:rsid w:val="004F4E97"/>
    <w:rsid w:val="004F50F4"/>
    <w:rsid w:val="004F639D"/>
    <w:rsid w:val="004F65B3"/>
    <w:rsid w:val="004F6D74"/>
    <w:rsid w:val="004F7838"/>
    <w:rsid w:val="004F7BEE"/>
    <w:rsid w:val="004F7DB4"/>
    <w:rsid w:val="0050056C"/>
    <w:rsid w:val="00502365"/>
    <w:rsid w:val="0050361B"/>
    <w:rsid w:val="00505786"/>
    <w:rsid w:val="00506BD5"/>
    <w:rsid w:val="00510FF5"/>
    <w:rsid w:val="00511067"/>
    <w:rsid w:val="005111AA"/>
    <w:rsid w:val="00513534"/>
    <w:rsid w:val="0051492B"/>
    <w:rsid w:val="00515153"/>
    <w:rsid w:val="00520BFA"/>
    <w:rsid w:val="00521429"/>
    <w:rsid w:val="005218C8"/>
    <w:rsid w:val="00521CF5"/>
    <w:rsid w:val="00521FD5"/>
    <w:rsid w:val="00524571"/>
    <w:rsid w:val="00524BE9"/>
    <w:rsid w:val="00526CF0"/>
    <w:rsid w:val="005279CE"/>
    <w:rsid w:val="0053068C"/>
    <w:rsid w:val="0053448B"/>
    <w:rsid w:val="00534503"/>
    <w:rsid w:val="00534721"/>
    <w:rsid w:val="00534C1A"/>
    <w:rsid w:val="00535580"/>
    <w:rsid w:val="005365B4"/>
    <w:rsid w:val="00540000"/>
    <w:rsid w:val="005425EE"/>
    <w:rsid w:val="00544308"/>
    <w:rsid w:val="0054450D"/>
    <w:rsid w:val="005447C9"/>
    <w:rsid w:val="00545777"/>
    <w:rsid w:val="00547EA5"/>
    <w:rsid w:val="00550920"/>
    <w:rsid w:val="005522F8"/>
    <w:rsid w:val="00552778"/>
    <w:rsid w:val="00554864"/>
    <w:rsid w:val="00554D8D"/>
    <w:rsid w:val="0055586E"/>
    <w:rsid w:val="00555999"/>
    <w:rsid w:val="00555E2A"/>
    <w:rsid w:val="005566F4"/>
    <w:rsid w:val="0056193D"/>
    <w:rsid w:val="00564109"/>
    <w:rsid w:val="005673AB"/>
    <w:rsid w:val="005673B5"/>
    <w:rsid w:val="005674E8"/>
    <w:rsid w:val="00570119"/>
    <w:rsid w:val="00571F1B"/>
    <w:rsid w:val="00575012"/>
    <w:rsid w:val="005755BD"/>
    <w:rsid w:val="00577A63"/>
    <w:rsid w:val="00580070"/>
    <w:rsid w:val="00581C8C"/>
    <w:rsid w:val="005837F9"/>
    <w:rsid w:val="00583D8C"/>
    <w:rsid w:val="00584007"/>
    <w:rsid w:val="005846FF"/>
    <w:rsid w:val="00584B9D"/>
    <w:rsid w:val="005854AC"/>
    <w:rsid w:val="00585BAE"/>
    <w:rsid w:val="00586C55"/>
    <w:rsid w:val="00587179"/>
    <w:rsid w:val="00587344"/>
    <w:rsid w:val="005913CF"/>
    <w:rsid w:val="00591CEB"/>
    <w:rsid w:val="00592D83"/>
    <w:rsid w:val="0059394B"/>
    <w:rsid w:val="00593AA7"/>
    <w:rsid w:val="005948AC"/>
    <w:rsid w:val="00594B29"/>
    <w:rsid w:val="00594DBE"/>
    <w:rsid w:val="00597F78"/>
    <w:rsid w:val="005A0571"/>
    <w:rsid w:val="005A1C80"/>
    <w:rsid w:val="005A5F8E"/>
    <w:rsid w:val="005B01C4"/>
    <w:rsid w:val="005B089C"/>
    <w:rsid w:val="005B184A"/>
    <w:rsid w:val="005B19FD"/>
    <w:rsid w:val="005B24DD"/>
    <w:rsid w:val="005B3214"/>
    <w:rsid w:val="005B344C"/>
    <w:rsid w:val="005B34DA"/>
    <w:rsid w:val="005B3CCD"/>
    <w:rsid w:val="005B5512"/>
    <w:rsid w:val="005C0AF1"/>
    <w:rsid w:val="005C13A1"/>
    <w:rsid w:val="005C2C7E"/>
    <w:rsid w:val="005C335A"/>
    <w:rsid w:val="005C3B30"/>
    <w:rsid w:val="005C5ADB"/>
    <w:rsid w:val="005D1745"/>
    <w:rsid w:val="005D1DE4"/>
    <w:rsid w:val="005D1F94"/>
    <w:rsid w:val="005D3A5C"/>
    <w:rsid w:val="005D5830"/>
    <w:rsid w:val="005D5940"/>
    <w:rsid w:val="005D5A38"/>
    <w:rsid w:val="005D5CD4"/>
    <w:rsid w:val="005D6A17"/>
    <w:rsid w:val="005E041B"/>
    <w:rsid w:val="005E200B"/>
    <w:rsid w:val="005E27D6"/>
    <w:rsid w:val="005E61BD"/>
    <w:rsid w:val="005F010B"/>
    <w:rsid w:val="005F0DD8"/>
    <w:rsid w:val="005F182E"/>
    <w:rsid w:val="005F4FBF"/>
    <w:rsid w:val="005F7CEF"/>
    <w:rsid w:val="00602E06"/>
    <w:rsid w:val="00604BC0"/>
    <w:rsid w:val="006074EB"/>
    <w:rsid w:val="0060792D"/>
    <w:rsid w:val="006117A1"/>
    <w:rsid w:val="00612772"/>
    <w:rsid w:val="00612C97"/>
    <w:rsid w:val="00612D80"/>
    <w:rsid w:val="00614890"/>
    <w:rsid w:val="00614DD0"/>
    <w:rsid w:val="00615158"/>
    <w:rsid w:val="00615ED0"/>
    <w:rsid w:val="00617EA4"/>
    <w:rsid w:val="006200B0"/>
    <w:rsid w:val="006203BD"/>
    <w:rsid w:val="00621ACA"/>
    <w:rsid w:val="00626A28"/>
    <w:rsid w:val="0063066D"/>
    <w:rsid w:val="006311E0"/>
    <w:rsid w:val="006320A2"/>
    <w:rsid w:val="00632610"/>
    <w:rsid w:val="0063272A"/>
    <w:rsid w:val="00632F11"/>
    <w:rsid w:val="006351A9"/>
    <w:rsid w:val="00635A63"/>
    <w:rsid w:val="00635ABF"/>
    <w:rsid w:val="006401F7"/>
    <w:rsid w:val="0064027A"/>
    <w:rsid w:val="00640573"/>
    <w:rsid w:val="00641E89"/>
    <w:rsid w:val="00641F88"/>
    <w:rsid w:val="006438A8"/>
    <w:rsid w:val="00643A04"/>
    <w:rsid w:val="0064408D"/>
    <w:rsid w:val="006449CA"/>
    <w:rsid w:val="00645074"/>
    <w:rsid w:val="00652F64"/>
    <w:rsid w:val="006547D1"/>
    <w:rsid w:val="006555B8"/>
    <w:rsid w:val="0066051C"/>
    <w:rsid w:val="00661C2C"/>
    <w:rsid w:val="00662508"/>
    <w:rsid w:val="0066358A"/>
    <w:rsid w:val="00664318"/>
    <w:rsid w:val="0066573F"/>
    <w:rsid w:val="006673F5"/>
    <w:rsid w:val="00667573"/>
    <w:rsid w:val="006705DD"/>
    <w:rsid w:val="00670E84"/>
    <w:rsid w:val="00674DB7"/>
    <w:rsid w:val="006762DA"/>
    <w:rsid w:val="0068106C"/>
    <w:rsid w:val="00681ECE"/>
    <w:rsid w:val="0068321E"/>
    <w:rsid w:val="00683E9E"/>
    <w:rsid w:val="00684BB2"/>
    <w:rsid w:val="00684E66"/>
    <w:rsid w:val="0068636E"/>
    <w:rsid w:val="00691B0A"/>
    <w:rsid w:val="00691F9E"/>
    <w:rsid w:val="00693B69"/>
    <w:rsid w:val="00695F99"/>
    <w:rsid w:val="006A1B63"/>
    <w:rsid w:val="006A5A75"/>
    <w:rsid w:val="006A6348"/>
    <w:rsid w:val="006A688E"/>
    <w:rsid w:val="006B1581"/>
    <w:rsid w:val="006B2338"/>
    <w:rsid w:val="006B3194"/>
    <w:rsid w:val="006B592D"/>
    <w:rsid w:val="006B642B"/>
    <w:rsid w:val="006B6DD8"/>
    <w:rsid w:val="006C08D8"/>
    <w:rsid w:val="006C18E6"/>
    <w:rsid w:val="006C2364"/>
    <w:rsid w:val="006C2A31"/>
    <w:rsid w:val="006C38E6"/>
    <w:rsid w:val="006C3AA3"/>
    <w:rsid w:val="006C50E1"/>
    <w:rsid w:val="006C6111"/>
    <w:rsid w:val="006C6810"/>
    <w:rsid w:val="006C6E43"/>
    <w:rsid w:val="006D12F3"/>
    <w:rsid w:val="006D6C1A"/>
    <w:rsid w:val="006D7F10"/>
    <w:rsid w:val="006E2573"/>
    <w:rsid w:val="006E3A8C"/>
    <w:rsid w:val="006E4FBF"/>
    <w:rsid w:val="006E5594"/>
    <w:rsid w:val="006E5C09"/>
    <w:rsid w:val="006E7FBA"/>
    <w:rsid w:val="006F0473"/>
    <w:rsid w:val="006F2DE4"/>
    <w:rsid w:val="006F4577"/>
    <w:rsid w:val="006F4C75"/>
    <w:rsid w:val="006F66DA"/>
    <w:rsid w:val="006F66EE"/>
    <w:rsid w:val="006F6A7A"/>
    <w:rsid w:val="006F6D32"/>
    <w:rsid w:val="006F77C7"/>
    <w:rsid w:val="00704823"/>
    <w:rsid w:val="00705074"/>
    <w:rsid w:val="00706377"/>
    <w:rsid w:val="00706556"/>
    <w:rsid w:val="007065A6"/>
    <w:rsid w:val="007069B8"/>
    <w:rsid w:val="00710899"/>
    <w:rsid w:val="00712070"/>
    <w:rsid w:val="007125A4"/>
    <w:rsid w:val="00713E2E"/>
    <w:rsid w:val="007142C2"/>
    <w:rsid w:val="007143B9"/>
    <w:rsid w:val="00716622"/>
    <w:rsid w:val="00720139"/>
    <w:rsid w:val="007238F1"/>
    <w:rsid w:val="00723DE6"/>
    <w:rsid w:val="00724249"/>
    <w:rsid w:val="007245ED"/>
    <w:rsid w:val="00726540"/>
    <w:rsid w:val="00726A89"/>
    <w:rsid w:val="00726BFA"/>
    <w:rsid w:val="00727E16"/>
    <w:rsid w:val="0073277A"/>
    <w:rsid w:val="0073291B"/>
    <w:rsid w:val="00734321"/>
    <w:rsid w:val="00735030"/>
    <w:rsid w:val="00735570"/>
    <w:rsid w:val="0073592F"/>
    <w:rsid w:val="00736291"/>
    <w:rsid w:val="00744943"/>
    <w:rsid w:val="00745586"/>
    <w:rsid w:val="00751B25"/>
    <w:rsid w:val="00753908"/>
    <w:rsid w:val="00753B70"/>
    <w:rsid w:val="00754739"/>
    <w:rsid w:val="00755736"/>
    <w:rsid w:val="007579FC"/>
    <w:rsid w:val="00762C5B"/>
    <w:rsid w:val="007645B1"/>
    <w:rsid w:val="007675D8"/>
    <w:rsid w:val="00767D0C"/>
    <w:rsid w:val="00771469"/>
    <w:rsid w:val="00772BCD"/>
    <w:rsid w:val="00772BE3"/>
    <w:rsid w:val="00773BF3"/>
    <w:rsid w:val="00775358"/>
    <w:rsid w:val="007769A8"/>
    <w:rsid w:val="0078405F"/>
    <w:rsid w:val="0078480F"/>
    <w:rsid w:val="00786C56"/>
    <w:rsid w:val="0079372F"/>
    <w:rsid w:val="00794234"/>
    <w:rsid w:val="00796DEF"/>
    <w:rsid w:val="007A0268"/>
    <w:rsid w:val="007A3574"/>
    <w:rsid w:val="007A7F56"/>
    <w:rsid w:val="007B2AD9"/>
    <w:rsid w:val="007B3C6F"/>
    <w:rsid w:val="007B3CB3"/>
    <w:rsid w:val="007B5124"/>
    <w:rsid w:val="007C0BAC"/>
    <w:rsid w:val="007C0C38"/>
    <w:rsid w:val="007C0F50"/>
    <w:rsid w:val="007C1F06"/>
    <w:rsid w:val="007C1FA4"/>
    <w:rsid w:val="007C4752"/>
    <w:rsid w:val="007C4CE6"/>
    <w:rsid w:val="007C6FA7"/>
    <w:rsid w:val="007C726C"/>
    <w:rsid w:val="007C7E8E"/>
    <w:rsid w:val="007D1C32"/>
    <w:rsid w:val="007D220B"/>
    <w:rsid w:val="007D439C"/>
    <w:rsid w:val="007D49EB"/>
    <w:rsid w:val="007D5E15"/>
    <w:rsid w:val="007D7804"/>
    <w:rsid w:val="007E1C18"/>
    <w:rsid w:val="007E4D9A"/>
    <w:rsid w:val="007E5169"/>
    <w:rsid w:val="007E5288"/>
    <w:rsid w:val="007E54C0"/>
    <w:rsid w:val="007F2D89"/>
    <w:rsid w:val="007F402B"/>
    <w:rsid w:val="007F4972"/>
    <w:rsid w:val="007F4CF1"/>
    <w:rsid w:val="007F59B6"/>
    <w:rsid w:val="007F770C"/>
    <w:rsid w:val="00800119"/>
    <w:rsid w:val="00800B39"/>
    <w:rsid w:val="008010F3"/>
    <w:rsid w:val="00802751"/>
    <w:rsid w:val="00806495"/>
    <w:rsid w:val="00810653"/>
    <w:rsid w:val="00814018"/>
    <w:rsid w:val="00814940"/>
    <w:rsid w:val="008149DF"/>
    <w:rsid w:val="00815658"/>
    <w:rsid w:val="00815C60"/>
    <w:rsid w:val="00816302"/>
    <w:rsid w:val="00817EDB"/>
    <w:rsid w:val="00821292"/>
    <w:rsid w:val="00821FBC"/>
    <w:rsid w:val="00825029"/>
    <w:rsid w:val="00826567"/>
    <w:rsid w:val="00826991"/>
    <w:rsid w:val="00826A6D"/>
    <w:rsid w:val="00826C30"/>
    <w:rsid w:val="008276F4"/>
    <w:rsid w:val="00827948"/>
    <w:rsid w:val="00831283"/>
    <w:rsid w:val="00834293"/>
    <w:rsid w:val="008345AC"/>
    <w:rsid w:val="00834D0F"/>
    <w:rsid w:val="0084579C"/>
    <w:rsid w:val="0084627F"/>
    <w:rsid w:val="0085354B"/>
    <w:rsid w:val="0085432F"/>
    <w:rsid w:val="00857E8E"/>
    <w:rsid w:val="008643EC"/>
    <w:rsid w:val="008649EE"/>
    <w:rsid w:val="00866CA8"/>
    <w:rsid w:val="00867325"/>
    <w:rsid w:val="0087125F"/>
    <w:rsid w:val="0087343F"/>
    <w:rsid w:val="00873697"/>
    <w:rsid w:val="00874C03"/>
    <w:rsid w:val="0087597F"/>
    <w:rsid w:val="008761F6"/>
    <w:rsid w:val="00876DD1"/>
    <w:rsid w:val="008856CC"/>
    <w:rsid w:val="0088695A"/>
    <w:rsid w:val="00886AD8"/>
    <w:rsid w:val="00890887"/>
    <w:rsid w:val="00890E39"/>
    <w:rsid w:val="00891292"/>
    <w:rsid w:val="00894A06"/>
    <w:rsid w:val="00896295"/>
    <w:rsid w:val="00897E2C"/>
    <w:rsid w:val="008A0AEA"/>
    <w:rsid w:val="008A224A"/>
    <w:rsid w:val="008A2326"/>
    <w:rsid w:val="008A2794"/>
    <w:rsid w:val="008A2886"/>
    <w:rsid w:val="008A5BF3"/>
    <w:rsid w:val="008A6CEC"/>
    <w:rsid w:val="008A70B7"/>
    <w:rsid w:val="008A792E"/>
    <w:rsid w:val="008B0BF6"/>
    <w:rsid w:val="008B0D22"/>
    <w:rsid w:val="008B0E2E"/>
    <w:rsid w:val="008B30DE"/>
    <w:rsid w:val="008B3B1F"/>
    <w:rsid w:val="008B50B9"/>
    <w:rsid w:val="008B59FF"/>
    <w:rsid w:val="008B61D7"/>
    <w:rsid w:val="008B7EDA"/>
    <w:rsid w:val="008C343A"/>
    <w:rsid w:val="008C4110"/>
    <w:rsid w:val="008C4154"/>
    <w:rsid w:val="008C5157"/>
    <w:rsid w:val="008C7F2C"/>
    <w:rsid w:val="008D0426"/>
    <w:rsid w:val="008D1453"/>
    <w:rsid w:val="008D4D05"/>
    <w:rsid w:val="008D65C6"/>
    <w:rsid w:val="008D67AF"/>
    <w:rsid w:val="008D7BC0"/>
    <w:rsid w:val="008E0C7C"/>
    <w:rsid w:val="008E5F87"/>
    <w:rsid w:val="008E7656"/>
    <w:rsid w:val="008E777A"/>
    <w:rsid w:val="008F08FC"/>
    <w:rsid w:val="008F0CCE"/>
    <w:rsid w:val="008F42FC"/>
    <w:rsid w:val="008F4796"/>
    <w:rsid w:val="008F5621"/>
    <w:rsid w:val="008F5E48"/>
    <w:rsid w:val="00901D5D"/>
    <w:rsid w:val="00902358"/>
    <w:rsid w:val="009057FA"/>
    <w:rsid w:val="00905B45"/>
    <w:rsid w:val="00905EDC"/>
    <w:rsid w:val="00915251"/>
    <w:rsid w:val="00915985"/>
    <w:rsid w:val="009163C0"/>
    <w:rsid w:val="00921CF1"/>
    <w:rsid w:val="00922A1A"/>
    <w:rsid w:val="0092481E"/>
    <w:rsid w:val="00924CB3"/>
    <w:rsid w:val="0092544D"/>
    <w:rsid w:val="00925F7D"/>
    <w:rsid w:val="00931A39"/>
    <w:rsid w:val="0093254F"/>
    <w:rsid w:val="00933393"/>
    <w:rsid w:val="00933B86"/>
    <w:rsid w:val="00940128"/>
    <w:rsid w:val="0094030E"/>
    <w:rsid w:val="009423D2"/>
    <w:rsid w:val="009430E9"/>
    <w:rsid w:val="00944105"/>
    <w:rsid w:val="00944A84"/>
    <w:rsid w:val="00945938"/>
    <w:rsid w:val="009527FF"/>
    <w:rsid w:val="00954516"/>
    <w:rsid w:val="009547D1"/>
    <w:rsid w:val="0095753D"/>
    <w:rsid w:val="00957881"/>
    <w:rsid w:val="009633E0"/>
    <w:rsid w:val="00965F78"/>
    <w:rsid w:val="00966391"/>
    <w:rsid w:val="00966723"/>
    <w:rsid w:val="00967AD9"/>
    <w:rsid w:val="00972120"/>
    <w:rsid w:val="00972EBA"/>
    <w:rsid w:val="00974ACB"/>
    <w:rsid w:val="00976EEA"/>
    <w:rsid w:val="00980062"/>
    <w:rsid w:val="00980499"/>
    <w:rsid w:val="00981F30"/>
    <w:rsid w:val="009841B1"/>
    <w:rsid w:val="00984566"/>
    <w:rsid w:val="00985AEB"/>
    <w:rsid w:val="009863DF"/>
    <w:rsid w:val="009906C8"/>
    <w:rsid w:val="00991E0E"/>
    <w:rsid w:val="009929AE"/>
    <w:rsid w:val="009954F1"/>
    <w:rsid w:val="009959BC"/>
    <w:rsid w:val="009A306C"/>
    <w:rsid w:val="009A351B"/>
    <w:rsid w:val="009A3C0E"/>
    <w:rsid w:val="009A41F2"/>
    <w:rsid w:val="009A454E"/>
    <w:rsid w:val="009A7B8B"/>
    <w:rsid w:val="009B2D9D"/>
    <w:rsid w:val="009B3099"/>
    <w:rsid w:val="009B5337"/>
    <w:rsid w:val="009B6731"/>
    <w:rsid w:val="009C0868"/>
    <w:rsid w:val="009C0A54"/>
    <w:rsid w:val="009C1F30"/>
    <w:rsid w:val="009C249B"/>
    <w:rsid w:val="009C2741"/>
    <w:rsid w:val="009C3285"/>
    <w:rsid w:val="009C3C81"/>
    <w:rsid w:val="009C7DAC"/>
    <w:rsid w:val="009C7DF4"/>
    <w:rsid w:val="009D0092"/>
    <w:rsid w:val="009D05DE"/>
    <w:rsid w:val="009D0715"/>
    <w:rsid w:val="009D2DBA"/>
    <w:rsid w:val="009D5806"/>
    <w:rsid w:val="009D5DEE"/>
    <w:rsid w:val="009D62BE"/>
    <w:rsid w:val="009E24ED"/>
    <w:rsid w:val="009E3C76"/>
    <w:rsid w:val="009E4826"/>
    <w:rsid w:val="009E664B"/>
    <w:rsid w:val="009F18FC"/>
    <w:rsid w:val="009F21D0"/>
    <w:rsid w:val="009F2305"/>
    <w:rsid w:val="009F252D"/>
    <w:rsid w:val="009F3774"/>
    <w:rsid w:val="009F4D93"/>
    <w:rsid w:val="009F5DF9"/>
    <w:rsid w:val="009F5FB8"/>
    <w:rsid w:val="009F6743"/>
    <w:rsid w:val="009F6E64"/>
    <w:rsid w:val="009F7CAA"/>
    <w:rsid w:val="00A00F8D"/>
    <w:rsid w:val="00A03D1A"/>
    <w:rsid w:val="00A050D1"/>
    <w:rsid w:val="00A06101"/>
    <w:rsid w:val="00A101C4"/>
    <w:rsid w:val="00A13565"/>
    <w:rsid w:val="00A14218"/>
    <w:rsid w:val="00A1622B"/>
    <w:rsid w:val="00A16BD5"/>
    <w:rsid w:val="00A1711B"/>
    <w:rsid w:val="00A175A2"/>
    <w:rsid w:val="00A20270"/>
    <w:rsid w:val="00A21AB0"/>
    <w:rsid w:val="00A247CA"/>
    <w:rsid w:val="00A2544A"/>
    <w:rsid w:val="00A27EFC"/>
    <w:rsid w:val="00A31DB8"/>
    <w:rsid w:val="00A33F2D"/>
    <w:rsid w:val="00A3404B"/>
    <w:rsid w:val="00A36FE0"/>
    <w:rsid w:val="00A40E17"/>
    <w:rsid w:val="00A42E33"/>
    <w:rsid w:val="00A43AE5"/>
    <w:rsid w:val="00A43F1A"/>
    <w:rsid w:val="00A45840"/>
    <w:rsid w:val="00A46F54"/>
    <w:rsid w:val="00A5285E"/>
    <w:rsid w:val="00A5502B"/>
    <w:rsid w:val="00A55960"/>
    <w:rsid w:val="00A56265"/>
    <w:rsid w:val="00A562F7"/>
    <w:rsid w:val="00A5700C"/>
    <w:rsid w:val="00A57063"/>
    <w:rsid w:val="00A61D88"/>
    <w:rsid w:val="00A6240A"/>
    <w:rsid w:val="00A624FA"/>
    <w:rsid w:val="00A63285"/>
    <w:rsid w:val="00A642C9"/>
    <w:rsid w:val="00A6551F"/>
    <w:rsid w:val="00A65AE5"/>
    <w:rsid w:val="00A67022"/>
    <w:rsid w:val="00A70A5F"/>
    <w:rsid w:val="00A71136"/>
    <w:rsid w:val="00A73418"/>
    <w:rsid w:val="00A7388B"/>
    <w:rsid w:val="00A76E34"/>
    <w:rsid w:val="00A81731"/>
    <w:rsid w:val="00A81C5D"/>
    <w:rsid w:val="00A82F57"/>
    <w:rsid w:val="00A856A4"/>
    <w:rsid w:val="00A856EA"/>
    <w:rsid w:val="00A873A1"/>
    <w:rsid w:val="00A87E56"/>
    <w:rsid w:val="00A9208D"/>
    <w:rsid w:val="00A931BA"/>
    <w:rsid w:val="00A93B09"/>
    <w:rsid w:val="00A9406A"/>
    <w:rsid w:val="00A962D0"/>
    <w:rsid w:val="00A96A01"/>
    <w:rsid w:val="00A976CC"/>
    <w:rsid w:val="00A97E72"/>
    <w:rsid w:val="00AA0F84"/>
    <w:rsid w:val="00AA2EC0"/>
    <w:rsid w:val="00AA4D33"/>
    <w:rsid w:val="00AA4F45"/>
    <w:rsid w:val="00AB193D"/>
    <w:rsid w:val="00AB1B65"/>
    <w:rsid w:val="00AB23FA"/>
    <w:rsid w:val="00AB384A"/>
    <w:rsid w:val="00AB5C73"/>
    <w:rsid w:val="00AB6134"/>
    <w:rsid w:val="00AB7342"/>
    <w:rsid w:val="00AC0A92"/>
    <w:rsid w:val="00AC0C0A"/>
    <w:rsid w:val="00AC1795"/>
    <w:rsid w:val="00AC25D2"/>
    <w:rsid w:val="00AC317B"/>
    <w:rsid w:val="00AC3283"/>
    <w:rsid w:val="00AC3D4B"/>
    <w:rsid w:val="00AC4932"/>
    <w:rsid w:val="00AC6378"/>
    <w:rsid w:val="00AD04D8"/>
    <w:rsid w:val="00AD06E2"/>
    <w:rsid w:val="00AD23E1"/>
    <w:rsid w:val="00AD3753"/>
    <w:rsid w:val="00AD4E57"/>
    <w:rsid w:val="00AD74DF"/>
    <w:rsid w:val="00AD7E8E"/>
    <w:rsid w:val="00AE0CC8"/>
    <w:rsid w:val="00AE39A6"/>
    <w:rsid w:val="00AE447F"/>
    <w:rsid w:val="00AE5481"/>
    <w:rsid w:val="00AE5695"/>
    <w:rsid w:val="00AE6E1E"/>
    <w:rsid w:val="00AF13BD"/>
    <w:rsid w:val="00AF4F8B"/>
    <w:rsid w:val="00AF50E0"/>
    <w:rsid w:val="00AF5371"/>
    <w:rsid w:val="00AF7AAF"/>
    <w:rsid w:val="00AF7EA7"/>
    <w:rsid w:val="00B030B8"/>
    <w:rsid w:val="00B04D85"/>
    <w:rsid w:val="00B05BDF"/>
    <w:rsid w:val="00B102DE"/>
    <w:rsid w:val="00B117C4"/>
    <w:rsid w:val="00B12305"/>
    <w:rsid w:val="00B143FE"/>
    <w:rsid w:val="00B14561"/>
    <w:rsid w:val="00B14642"/>
    <w:rsid w:val="00B17605"/>
    <w:rsid w:val="00B20920"/>
    <w:rsid w:val="00B24F8E"/>
    <w:rsid w:val="00B25F7B"/>
    <w:rsid w:val="00B261E4"/>
    <w:rsid w:val="00B2695D"/>
    <w:rsid w:val="00B27CF0"/>
    <w:rsid w:val="00B27FCB"/>
    <w:rsid w:val="00B31163"/>
    <w:rsid w:val="00B32060"/>
    <w:rsid w:val="00B33267"/>
    <w:rsid w:val="00B332C3"/>
    <w:rsid w:val="00B34292"/>
    <w:rsid w:val="00B34A9F"/>
    <w:rsid w:val="00B34C62"/>
    <w:rsid w:val="00B35EAA"/>
    <w:rsid w:val="00B35F55"/>
    <w:rsid w:val="00B361C2"/>
    <w:rsid w:val="00B37658"/>
    <w:rsid w:val="00B37FAE"/>
    <w:rsid w:val="00B432AF"/>
    <w:rsid w:val="00B45242"/>
    <w:rsid w:val="00B46061"/>
    <w:rsid w:val="00B52C33"/>
    <w:rsid w:val="00B57C05"/>
    <w:rsid w:val="00B60D1B"/>
    <w:rsid w:val="00B61893"/>
    <w:rsid w:val="00B639BB"/>
    <w:rsid w:val="00B63B39"/>
    <w:rsid w:val="00B67227"/>
    <w:rsid w:val="00B67ADF"/>
    <w:rsid w:val="00B7131B"/>
    <w:rsid w:val="00B72909"/>
    <w:rsid w:val="00B72CCA"/>
    <w:rsid w:val="00B74D6A"/>
    <w:rsid w:val="00B74E94"/>
    <w:rsid w:val="00B74EEC"/>
    <w:rsid w:val="00B75624"/>
    <w:rsid w:val="00B75BE3"/>
    <w:rsid w:val="00B76AC4"/>
    <w:rsid w:val="00B7754C"/>
    <w:rsid w:val="00B779F2"/>
    <w:rsid w:val="00B77DFE"/>
    <w:rsid w:val="00B809DB"/>
    <w:rsid w:val="00B827AD"/>
    <w:rsid w:val="00B84A2E"/>
    <w:rsid w:val="00B85361"/>
    <w:rsid w:val="00B85811"/>
    <w:rsid w:val="00B90801"/>
    <w:rsid w:val="00B90A7D"/>
    <w:rsid w:val="00B91F6A"/>
    <w:rsid w:val="00B95A5D"/>
    <w:rsid w:val="00B965A1"/>
    <w:rsid w:val="00B966C9"/>
    <w:rsid w:val="00BA105F"/>
    <w:rsid w:val="00BA2DDA"/>
    <w:rsid w:val="00BA3245"/>
    <w:rsid w:val="00BA38A7"/>
    <w:rsid w:val="00BA49C1"/>
    <w:rsid w:val="00BA6D17"/>
    <w:rsid w:val="00BA72C4"/>
    <w:rsid w:val="00BA7C6B"/>
    <w:rsid w:val="00BB2126"/>
    <w:rsid w:val="00BB2C53"/>
    <w:rsid w:val="00BB4936"/>
    <w:rsid w:val="00BB4C6F"/>
    <w:rsid w:val="00BB6D1A"/>
    <w:rsid w:val="00BB7501"/>
    <w:rsid w:val="00BC0CC5"/>
    <w:rsid w:val="00BC12DE"/>
    <w:rsid w:val="00BC13FE"/>
    <w:rsid w:val="00BC159C"/>
    <w:rsid w:val="00BC474A"/>
    <w:rsid w:val="00BC59F2"/>
    <w:rsid w:val="00BC7279"/>
    <w:rsid w:val="00BD1BE0"/>
    <w:rsid w:val="00BD1C30"/>
    <w:rsid w:val="00BD37F9"/>
    <w:rsid w:val="00BD410D"/>
    <w:rsid w:val="00BD547D"/>
    <w:rsid w:val="00BD6FDE"/>
    <w:rsid w:val="00BD7267"/>
    <w:rsid w:val="00BD7772"/>
    <w:rsid w:val="00BE26E8"/>
    <w:rsid w:val="00BE270F"/>
    <w:rsid w:val="00BE2D16"/>
    <w:rsid w:val="00BE31E9"/>
    <w:rsid w:val="00BE3832"/>
    <w:rsid w:val="00BE4A50"/>
    <w:rsid w:val="00BE4FEB"/>
    <w:rsid w:val="00BE705F"/>
    <w:rsid w:val="00BE7D07"/>
    <w:rsid w:val="00BF11AD"/>
    <w:rsid w:val="00BF1679"/>
    <w:rsid w:val="00BF26AF"/>
    <w:rsid w:val="00BF5882"/>
    <w:rsid w:val="00BF62A8"/>
    <w:rsid w:val="00BF6615"/>
    <w:rsid w:val="00C020F5"/>
    <w:rsid w:val="00C0284B"/>
    <w:rsid w:val="00C0462F"/>
    <w:rsid w:val="00C06F5B"/>
    <w:rsid w:val="00C10010"/>
    <w:rsid w:val="00C10168"/>
    <w:rsid w:val="00C13995"/>
    <w:rsid w:val="00C139D3"/>
    <w:rsid w:val="00C155DA"/>
    <w:rsid w:val="00C15C40"/>
    <w:rsid w:val="00C174A8"/>
    <w:rsid w:val="00C21DD3"/>
    <w:rsid w:val="00C22B04"/>
    <w:rsid w:val="00C25877"/>
    <w:rsid w:val="00C26C3B"/>
    <w:rsid w:val="00C30243"/>
    <w:rsid w:val="00C306DF"/>
    <w:rsid w:val="00C33A10"/>
    <w:rsid w:val="00C41149"/>
    <w:rsid w:val="00C4131C"/>
    <w:rsid w:val="00C416F6"/>
    <w:rsid w:val="00C41892"/>
    <w:rsid w:val="00C4390B"/>
    <w:rsid w:val="00C44223"/>
    <w:rsid w:val="00C44AE2"/>
    <w:rsid w:val="00C4707B"/>
    <w:rsid w:val="00C51005"/>
    <w:rsid w:val="00C54585"/>
    <w:rsid w:val="00C54CD4"/>
    <w:rsid w:val="00C55887"/>
    <w:rsid w:val="00C5652E"/>
    <w:rsid w:val="00C61992"/>
    <w:rsid w:val="00C62966"/>
    <w:rsid w:val="00C62ACC"/>
    <w:rsid w:val="00C6699C"/>
    <w:rsid w:val="00C705CE"/>
    <w:rsid w:val="00C70B0F"/>
    <w:rsid w:val="00C710E3"/>
    <w:rsid w:val="00C72A36"/>
    <w:rsid w:val="00C72D93"/>
    <w:rsid w:val="00C76F42"/>
    <w:rsid w:val="00C80880"/>
    <w:rsid w:val="00C82C0B"/>
    <w:rsid w:val="00C85B1A"/>
    <w:rsid w:val="00C86428"/>
    <w:rsid w:val="00C877B9"/>
    <w:rsid w:val="00C87E92"/>
    <w:rsid w:val="00C91544"/>
    <w:rsid w:val="00C915A2"/>
    <w:rsid w:val="00C92396"/>
    <w:rsid w:val="00C956CF"/>
    <w:rsid w:val="00C963C9"/>
    <w:rsid w:val="00CA08AF"/>
    <w:rsid w:val="00CA2C80"/>
    <w:rsid w:val="00CA317B"/>
    <w:rsid w:val="00CA59A1"/>
    <w:rsid w:val="00CB091D"/>
    <w:rsid w:val="00CB1E91"/>
    <w:rsid w:val="00CB64DD"/>
    <w:rsid w:val="00CB725A"/>
    <w:rsid w:val="00CC23A0"/>
    <w:rsid w:val="00CC463A"/>
    <w:rsid w:val="00CC4933"/>
    <w:rsid w:val="00CC49F4"/>
    <w:rsid w:val="00CD292E"/>
    <w:rsid w:val="00CD2BC2"/>
    <w:rsid w:val="00CD4B50"/>
    <w:rsid w:val="00CD570E"/>
    <w:rsid w:val="00CD5D15"/>
    <w:rsid w:val="00CD5E24"/>
    <w:rsid w:val="00CD6F05"/>
    <w:rsid w:val="00CE04CF"/>
    <w:rsid w:val="00CE3B9A"/>
    <w:rsid w:val="00CE3CC7"/>
    <w:rsid w:val="00CE68CF"/>
    <w:rsid w:val="00CE71C0"/>
    <w:rsid w:val="00CE72EB"/>
    <w:rsid w:val="00CF1FE6"/>
    <w:rsid w:val="00CF25A9"/>
    <w:rsid w:val="00CF34DB"/>
    <w:rsid w:val="00CF5472"/>
    <w:rsid w:val="00CF7607"/>
    <w:rsid w:val="00D00FC4"/>
    <w:rsid w:val="00D04131"/>
    <w:rsid w:val="00D04A4C"/>
    <w:rsid w:val="00D0567D"/>
    <w:rsid w:val="00D06D68"/>
    <w:rsid w:val="00D1136F"/>
    <w:rsid w:val="00D120AA"/>
    <w:rsid w:val="00D12C94"/>
    <w:rsid w:val="00D12F3D"/>
    <w:rsid w:val="00D13A7A"/>
    <w:rsid w:val="00D146D9"/>
    <w:rsid w:val="00D15777"/>
    <w:rsid w:val="00D15A44"/>
    <w:rsid w:val="00D16D90"/>
    <w:rsid w:val="00D17419"/>
    <w:rsid w:val="00D20C70"/>
    <w:rsid w:val="00D24C4F"/>
    <w:rsid w:val="00D26132"/>
    <w:rsid w:val="00D26584"/>
    <w:rsid w:val="00D2759C"/>
    <w:rsid w:val="00D277A4"/>
    <w:rsid w:val="00D27D2C"/>
    <w:rsid w:val="00D33C20"/>
    <w:rsid w:val="00D34986"/>
    <w:rsid w:val="00D34CFA"/>
    <w:rsid w:val="00D36FC5"/>
    <w:rsid w:val="00D4098D"/>
    <w:rsid w:val="00D41C58"/>
    <w:rsid w:val="00D446D2"/>
    <w:rsid w:val="00D44B55"/>
    <w:rsid w:val="00D4535E"/>
    <w:rsid w:val="00D45CE9"/>
    <w:rsid w:val="00D47BA8"/>
    <w:rsid w:val="00D51AA6"/>
    <w:rsid w:val="00D5482B"/>
    <w:rsid w:val="00D5504B"/>
    <w:rsid w:val="00D65157"/>
    <w:rsid w:val="00D66367"/>
    <w:rsid w:val="00D665B7"/>
    <w:rsid w:val="00D668C5"/>
    <w:rsid w:val="00D6698C"/>
    <w:rsid w:val="00D706CC"/>
    <w:rsid w:val="00D7185B"/>
    <w:rsid w:val="00D719EB"/>
    <w:rsid w:val="00D773F2"/>
    <w:rsid w:val="00D854A6"/>
    <w:rsid w:val="00D85B9B"/>
    <w:rsid w:val="00D861BB"/>
    <w:rsid w:val="00D86880"/>
    <w:rsid w:val="00D86DD5"/>
    <w:rsid w:val="00D876E0"/>
    <w:rsid w:val="00D8771D"/>
    <w:rsid w:val="00D9165E"/>
    <w:rsid w:val="00D93FE3"/>
    <w:rsid w:val="00DA0686"/>
    <w:rsid w:val="00DA7D99"/>
    <w:rsid w:val="00DB0205"/>
    <w:rsid w:val="00DB1452"/>
    <w:rsid w:val="00DB46DA"/>
    <w:rsid w:val="00DB74F9"/>
    <w:rsid w:val="00DC2C62"/>
    <w:rsid w:val="00DC443F"/>
    <w:rsid w:val="00DC6851"/>
    <w:rsid w:val="00DC7857"/>
    <w:rsid w:val="00DD0BF1"/>
    <w:rsid w:val="00DD1673"/>
    <w:rsid w:val="00DD30AE"/>
    <w:rsid w:val="00DD5EA5"/>
    <w:rsid w:val="00DD64E3"/>
    <w:rsid w:val="00DD6B3F"/>
    <w:rsid w:val="00DD7101"/>
    <w:rsid w:val="00DD7450"/>
    <w:rsid w:val="00DE0E6D"/>
    <w:rsid w:val="00DE1122"/>
    <w:rsid w:val="00DE1BA2"/>
    <w:rsid w:val="00DE446F"/>
    <w:rsid w:val="00DE5FF1"/>
    <w:rsid w:val="00DE65C4"/>
    <w:rsid w:val="00DE6965"/>
    <w:rsid w:val="00DE6E13"/>
    <w:rsid w:val="00DF17A5"/>
    <w:rsid w:val="00DF1A6E"/>
    <w:rsid w:val="00DF2B2A"/>
    <w:rsid w:val="00DF5A64"/>
    <w:rsid w:val="00DF6C27"/>
    <w:rsid w:val="00DF6C28"/>
    <w:rsid w:val="00DF6E96"/>
    <w:rsid w:val="00E0085E"/>
    <w:rsid w:val="00E00BC7"/>
    <w:rsid w:val="00E00C76"/>
    <w:rsid w:val="00E00DDD"/>
    <w:rsid w:val="00E04A0E"/>
    <w:rsid w:val="00E06223"/>
    <w:rsid w:val="00E10DAD"/>
    <w:rsid w:val="00E10E38"/>
    <w:rsid w:val="00E10ECE"/>
    <w:rsid w:val="00E11790"/>
    <w:rsid w:val="00E15015"/>
    <w:rsid w:val="00E153AC"/>
    <w:rsid w:val="00E1737D"/>
    <w:rsid w:val="00E17750"/>
    <w:rsid w:val="00E23A3C"/>
    <w:rsid w:val="00E24CD8"/>
    <w:rsid w:val="00E27430"/>
    <w:rsid w:val="00E34C08"/>
    <w:rsid w:val="00E40D25"/>
    <w:rsid w:val="00E4280B"/>
    <w:rsid w:val="00E42C3C"/>
    <w:rsid w:val="00E43141"/>
    <w:rsid w:val="00E43913"/>
    <w:rsid w:val="00E43D73"/>
    <w:rsid w:val="00E44205"/>
    <w:rsid w:val="00E456D4"/>
    <w:rsid w:val="00E45906"/>
    <w:rsid w:val="00E465E8"/>
    <w:rsid w:val="00E5583D"/>
    <w:rsid w:val="00E55F88"/>
    <w:rsid w:val="00E56B97"/>
    <w:rsid w:val="00E6101F"/>
    <w:rsid w:val="00E61CEB"/>
    <w:rsid w:val="00E650C8"/>
    <w:rsid w:val="00E710F1"/>
    <w:rsid w:val="00E72AB0"/>
    <w:rsid w:val="00E73DBA"/>
    <w:rsid w:val="00E746F0"/>
    <w:rsid w:val="00E74FCE"/>
    <w:rsid w:val="00E756EB"/>
    <w:rsid w:val="00E80572"/>
    <w:rsid w:val="00E8196D"/>
    <w:rsid w:val="00E84AA4"/>
    <w:rsid w:val="00E85775"/>
    <w:rsid w:val="00E8685E"/>
    <w:rsid w:val="00E8737B"/>
    <w:rsid w:val="00E90C2A"/>
    <w:rsid w:val="00E90FEA"/>
    <w:rsid w:val="00E91128"/>
    <w:rsid w:val="00E95F59"/>
    <w:rsid w:val="00E96EF2"/>
    <w:rsid w:val="00E973C5"/>
    <w:rsid w:val="00EA3FC9"/>
    <w:rsid w:val="00EA448D"/>
    <w:rsid w:val="00EA7A96"/>
    <w:rsid w:val="00EB0878"/>
    <w:rsid w:val="00EB13AB"/>
    <w:rsid w:val="00EB1DE0"/>
    <w:rsid w:val="00EB2996"/>
    <w:rsid w:val="00EB2997"/>
    <w:rsid w:val="00EB31BC"/>
    <w:rsid w:val="00EB575F"/>
    <w:rsid w:val="00EB5975"/>
    <w:rsid w:val="00EC149A"/>
    <w:rsid w:val="00EC321A"/>
    <w:rsid w:val="00EC3889"/>
    <w:rsid w:val="00EC4B19"/>
    <w:rsid w:val="00EC4E78"/>
    <w:rsid w:val="00EC5CAB"/>
    <w:rsid w:val="00EC6F6F"/>
    <w:rsid w:val="00EC742B"/>
    <w:rsid w:val="00EC7DCA"/>
    <w:rsid w:val="00ED39B1"/>
    <w:rsid w:val="00ED4A19"/>
    <w:rsid w:val="00ED54C6"/>
    <w:rsid w:val="00ED6237"/>
    <w:rsid w:val="00ED7316"/>
    <w:rsid w:val="00EE01DA"/>
    <w:rsid w:val="00EE541C"/>
    <w:rsid w:val="00EE71DE"/>
    <w:rsid w:val="00EE7406"/>
    <w:rsid w:val="00EE78B9"/>
    <w:rsid w:val="00EF1755"/>
    <w:rsid w:val="00EF213B"/>
    <w:rsid w:val="00EF25A9"/>
    <w:rsid w:val="00EF2B48"/>
    <w:rsid w:val="00EF2F57"/>
    <w:rsid w:val="00F00A52"/>
    <w:rsid w:val="00F018D2"/>
    <w:rsid w:val="00F0306A"/>
    <w:rsid w:val="00F03AFA"/>
    <w:rsid w:val="00F04E56"/>
    <w:rsid w:val="00F07361"/>
    <w:rsid w:val="00F0772F"/>
    <w:rsid w:val="00F126BE"/>
    <w:rsid w:val="00F12E13"/>
    <w:rsid w:val="00F1378C"/>
    <w:rsid w:val="00F14B40"/>
    <w:rsid w:val="00F16B36"/>
    <w:rsid w:val="00F175B5"/>
    <w:rsid w:val="00F21B28"/>
    <w:rsid w:val="00F225F8"/>
    <w:rsid w:val="00F22E61"/>
    <w:rsid w:val="00F2316F"/>
    <w:rsid w:val="00F26205"/>
    <w:rsid w:val="00F26D41"/>
    <w:rsid w:val="00F306A3"/>
    <w:rsid w:val="00F35618"/>
    <w:rsid w:val="00F359EA"/>
    <w:rsid w:val="00F35DBA"/>
    <w:rsid w:val="00F374E5"/>
    <w:rsid w:val="00F4073D"/>
    <w:rsid w:val="00F42E35"/>
    <w:rsid w:val="00F43A83"/>
    <w:rsid w:val="00F43D07"/>
    <w:rsid w:val="00F44AB9"/>
    <w:rsid w:val="00F4617B"/>
    <w:rsid w:val="00F51AD6"/>
    <w:rsid w:val="00F51F2A"/>
    <w:rsid w:val="00F5300C"/>
    <w:rsid w:val="00F56988"/>
    <w:rsid w:val="00F56BB9"/>
    <w:rsid w:val="00F6135B"/>
    <w:rsid w:val="00F63B99"/>
    <w:rsid w:val="00F6489E"/>
    <w:rsid w:val="00F67100"/>
    <w:rsid w:val="00F7077A"/>
    <w:rsid w:val="00F73F1D"/>
    <w:rsid w:val="00F8163B"/>
    <w:rsid w:val="00F830E4"/>
    <w:rsid w:val="00F90178"/>
    <w:rsid w:val="00F91A06"/>
    <w:rsid w:val="00F9363E"/>
    <w:rsid w:val="00F95241"/>
    <w:rsid w:val="00FA026B"/>
    <w:rsid w:val="00FA2184"/>
    <w:rsid w:val="00FA4E42"/>
    <w:rsid w:val="00FA7331"/>
    <w:rsid w:val="00FA7889"/>
    <w:rsid w:val="00FB0B93"/>
    <w:rsid w:val="00FB3D58"/>
    <w:rsid w:val="00FB44D8"/>
    <w:rsid w:val="00FB61FB"/>
    <w:rsid w:val="00FB78A1"/>
    <w:rsid w:val="00FC0FB8"/>
    <w:rsid w:val="00FC10E5"/>
    <w:rsid w:val="00FC1438"/>
    <w:rsid w:val="00FC1B67"/>
    <w:rsid w:val="00FC20A2"/>
    <w:rsid w:val="00FC272A"/>
    <w:rsid w:val="00FC3F94"/>
    <w:rsid w:val="00FC78B8"/>
    <w:rsid w:val="00FD012F"/>
    <w:rsid w:val="00FD2A94"/>
    <w:rsid w:val="00FD2DA3"/>
    <w:rsid w:val="00FD3226"/>
    <w:rsid w:val="00FD3F17"/>
    <w:rsid w:val="00FD3FEF"/>
    <w:rsid w:val="00FD7285"/>
    <w:rsid w:val="00FD7F58"/>
    <w:rsid w:val="00FE1A52"/>
    <w:rsid w:val="00FE1B1F"/>
    <w:rsid w:val="00FE1CA1"/>
    <w:rsid w:val="00FE2F7C"/>
    <w:rsid w:val="00FE4E42"/>
    <w:rsid w:val="00FE5B23"/>
    <w:rsid w:val="00FE7DC9"/>
    <w:rsid w:val="00FE7FD7"/>
    <w:rsid w:val="00FF0E55"/>
    <w:rsid w:val="00FF4B64"/>
    <w:rsid w:val="00FF4D8F"/>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 w:type="character" w:customStyle="1" w:styleId="tlid-translation">
    <w:name w:val="tlid-translation"/>
    <w:basedOn w:val="Absatz-Standardschriftart"/>
    <w:rsid w:val="00EB1DE0"/>
  </w:style>
  <w:style w:type="character" w:styleId="BesuchterLink">
    <w:name w:val="FollowedHyperlink"/>
    <w:basedOn w:val="Absatz-Standardschriftart"/>
    <w:uiPriority w:val="99"/>
    <w:semiHidden/>
    <w:unhideWhenUsed/>
    <w:rsid w:val="00575012"/>
    <w:rPr>
      <w:color w:val="00468E" w:themeColor="followedHyperlink"/>
      <w:u w:val="single"/>
    </w:rPr>
  </w:style>
  <w:style w:type="paragraph" w:styleId="Textkrper">
    <w:name w:val="Body Text"/>
    <w:basedOn w:val="Standard"/>
    <w:link w:val="TextkrperZchn"/>
    <w:uiPriority w:val="99"/>
    <w:unhideWhenUsed/>
    <w:rsid w:val="00594DBE"/>
    <w:pPr>
      <w:spacing w:after="120"/>
    </w:pPr>
    <w:rPr>
      <w:rFonts w:eastAsiaTheme="minorHAnsi"/>
      <w:lang w:val="de-DE"/>
    </w:rPr>
  </w:style>
  <w:style w:type="character" w:customStyle="1" w:styleId="TextkrperZchn">
    <w:name w:val="Textkörper Zchn"/>
    <w:basedOn w:val="Absatz-Standardschriftart"/>
    <w:link w:val="Textkrper"/>
    <w:uiPriority w:val="99"/>
    <w:rsid w:val="00594DBE"/>
    <w:rPr>
      <w:rFonts w:eastAsiaTheme="minorHAnsi" w:cs="Times New Roman (Textkörper CS)"/>
      <w:color w:val="000000"/>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363363081">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artner.com/analyst/bac001ba7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gartner.com/analyst/bdc902b878" TargetMode="External"/><Relationship Id="rId17" Type="http://schemas.openxmlformats.org/officeDocument/2006/relationships/hyperlink" Target="https://www.punctum-pr.de/" TargetMode="External"/><Relationship Id="rId2" Type="http://schemas.openxmlformats.org/officeDocument/2006/relationships/customXml" Target="../customXml/item2.xml"/><Relationship Id="rId16" Type="http://schemas.openxmlformats.org/officeDocument/2006/relationships/hyperlink" Target="mailto:pr@punctum-pr.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acsoftware.com/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lina.leber@itacsoftware.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602143C2130CC44BAD191EF76300F52" ma:contentTypeVersion="11" ma:contentTypeDescription="Create a new document." ma:contentTypeScope="" ma:versionID="7c69c0be3839f6a302a0119e73c89e05">
  <xsd:schema xmlns:xsd="http://www.w3.org/2001/XMLSchema" xmlns:xs="http://www.w3.org/2001/XMLSchema" xmlns:p="http://schemas.microsoft.com/office/2006/metadata/properties" xmlns:ns3="4a635a4c-9ea9-4f92-9aa0-e9dad8aa370a" xmlns:ns4="e123762e-37ee-48f6-b548-3902087ebfad" targetNamespace="http://schemas.microsoft.com/office/2006/metadata/properties" ma:root="true" ma:fieldsID="395f38cd30fa83cb1a1b6b9c44d4d24f" ns3:_="" ns4:_="">
    <xsd:import namespace="4a635a4c-9ea9-4f92-9aa0-e9dad8aa370a"/>
    <xsd:import namespace="e123762e-37ee-48f6-b548-3902087ebfa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635a4c-9ea9-4f92-9aa0-e9dad8aa37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23762e-37ee-48f6-b548-3902087ebfa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729D19-3459-42F4-A81B-F9EF334025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50D7B3-E826-4A29-8EEA-85BA7A20731F}">
  <ds:schemaRefs>
    <ds:schemaRef ds:uri="http://schemas.openxmlformats.org/officeDocument/2006/bibliography"/>
  </ds:schemaRefs>
</ds:datastoreItem>
</file>

<file path=customXml/itemProps3.xml><?xml version="1.0" encoding="utf-8"?>
<ds:datastoreItem xmlns:ds="http://schemas.openxmlformats.org/officeDocument/2006/customXml" ds:itemID="{920985FD-C260-4166-A4A8-6A856F190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635a4c-9ea9-4f92-9aa0-e9dad8aa370a"/>
    <ds:schemaRef ds:uri="e123762e-37ee-48f6-b548-3902087ebf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BC89F0-411B-4ED3-901D-A393BB0308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399</Words>
  <Characters>2519</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iTAC Software AG</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iTAC Software AG</dc:creator>
  <cp:keywords/>
  <dc:description/>
  <cp:lastModifiedBy>Alina Leber</cp:lastModifiedBy>
  <cp:revision>3</cp:revision>
  <cp:lastPrinted>2023-05-12T15:21:00Z</cp:lastPrinted>
  <dcterms:created xsi:type="dcterms:W3CDTF">2023-07-26T06:23:00Z</dcterms:created>
  <dcterms:modified xsi:type="dcterms:W3CDTF">2023-07-26T08:10:00Z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0x010100E602143C2130CC44BAD191EF76300F52</vt:lpwstr>
  </property>
</Properties>
</file>