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1D523" w14:textId="09F83724" w:rsidR="002D6E79" w:rsidRPr="00B35F55" w:rsidRDefault="00BD4799" w:rsidP="00064547">
      <w:pPr>
        <w:pStyle w:val="Titel-Headline"/>
        <w:rPr>
          <w:rFonts w:ascii="SimSun" w:hAnsi="SimSun"/>
          <w:color w:val="003865"/>
        </w:rPr>
      </w:pPr>
      <w:bookmarkStart w:id="0" w:name="_Hlk26350084"/>
      <w:r w:rsidRPr="00B35F55">
        <w:rPr>
          <w:rFonts w:ascii="SimSun" w:hAnsi="SimSun" w:hint="eastAsia"/>
          <w:color w:val="003865"/>
          <w:lang w:eastAsia="zh-CN"/>
        </w:rPr>
        <w:t>新闻稿</w:t>
      </w:r>
    </w:p>
    <w:bookmarkStart w:id="1" w:name="Untertitel"/>
    <w:bookmarkEnd w:id="0"/>
    <w:p w14:paraId="032CF6B9" w14:textId="227851D3" w:rsidR="00C139D3" w:rsidRPr="00AD4E57" w:rsidRDefault="00256F02" w:rsidP="00AD4E57">
      <w:pPr>
        <w:pStyle w:val="Linie"/>
      </w:pPr>
      <w:r w:rsidRPr="001A0C50">
        <w:rPr>
          <w:noProof/>
        </w:rPr>
        <mc:AlternateContent>
          <mc:Choice Requires="wps">
            <w:drawing>
              <wp:inline distT="0" distB="0" distL="0" distR="0" wp14:anchorId="781C90A0" wp14:editId="7AE535CB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211F15D2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  <w:bookmarkStart w:id="2" w:name="_Hlk46910796"/>
      <w:bookmarkEnd w:id="1"/>
    </w:p>
    <w:p w14:paraId="2D98FFBD" w14:textId="17834B48" w:rsidR="00DD2607" w:rsidRPr="00F3038B" w:rsidRDefault="00BD4799" w:rsidP="00CD6B67">
      <w:pPr>
        <w:pStyle w:val="Dachzeile"/>
        <w:rPr>
          <w:lang w:val="en-US" w:eastAsia="zh-CN"/>
        </w:rPr>
      </w:pPr>
      <w:bookmarkStart w:id="3" w:name="_Hlk133231850"/>
      <w:bookmarkStart w:id="4" w:name="_Hlk127275197"/>
      <w:bookmarkStart w:id="5" w:name="_Hlk112077222"/>
      <w:bookmarkStart w:id="6" w:name="OLE_LINK2"/>
      <w:bookmarkEnd w:id="2"/>
      <w:r w:rsidRPr="00DD2607">
        <w:rPr>
          <w:rFonts w:hint="eastAsia"/>
          <w:lang w:val="en-US" w:eastAsia="zh-CN"/>
        </w:rPr>
        <w:t>灵活的微服务架构是制造业管理</w:t>
      </w:r>
      <w:r w:rsidRPr="00DB6B20">
        <w:rPr>
          <w:rFonts w:ascii="Microsoft JhengHei" w:eastAsia="SimHei" w:hAnsi="Microsoft JhengHei" w:hint="eastAsia"/>
          <w:lang w:val="en-US" w:eastAsia="zh-CN"/>
        </w:rPr>
        <w:t>系统</w:t>
      </w:r>
      <w:r w:rsidRPr="00DD2607">
        <w:rPr>
          <w:rFonts w:hint="eastAsia"/>
          <w:lang w:val="en-US" w:eastAsia="zh-CN"/>
        </w:rPr>
        <w:t>的未来，将取代</w:t>
      </w:r>
      <w:r w:rsidRPr="00DB6B20">
        <w:rPr>
          <w:rFonts w:eastAsia="SimHei" w:hint="eastAsia"/>
          <w:lang w:val="en-US" w:eastAsia="zh-CN"/>
        </w:rPr>
        <w:t>集中式</w:t>
      </w:r>
      <w:r w:rsidRPr="00DD2607">
        <w:rPr>
          <w:rFonts w:hint="eastAsia"/>
          <w:lang w:val="en-US" w:eastAsia="zh-CN"/>
        </w:rPr>
        <w:t>系统</w:t>
      </w:r>
    </w:p>
    <w:bookmarkEnd w:id="3"/>
    <w:bookmarkEnd w:id="6"/>
    <w:p w14:paraId="0E81A0FC" w14:textId="5998690E" w:rsidR="00DD2607" w:rsidRPr="00F3038B" w:rsidRDefault="00BD4799" w:rsidP="00CD6B67">
      <w:pPr>
        <w:pStyle w:val="Titel-Subline"/>
        <w:rPr>
          <w:bCs/>
          <w:color w:val="003865"/>
          <w:lang w:val="en-US" w:eastAsia="zh-CN"/>
        </w:rPr>
      </w:pPr>
      <w:r w:rsidRPr="00DD2607">
        <w:rPr>
          <w:bCs/>
          <w:color w:val="003865"/>
          <w:lang w:val="en-US" w:eastAsia="zh-CN"/>
        </w:rPr>
        <w:t>25</w:t>
      </w:r>
      <w:r w:rsidRPr="00DD2607">
        <w:rPr>
          <w:rFonts w:hint="eastAsia"/>
          <w:bCs/>
          <w:color w:val="003865"/>
          <w:lang w:val="en-US" w:eastAsia="zh-CN"/>
        </w:rPr>
        <w:t>年</w:t>
      </w:r>
      <w:r w:rsidRPr="00DD2607">
        <w:rPr>
          <w:bCs/>
          <w:color w:val="003865"/>
          <w:lang w:val="en-US" w:eastAsia="zh-CN"/>
        </w:rPr>
        <w:t>iTAC:</w:t>
      </w:r>
      <w:r w:rsidRPr="00DD2607">
        <w:rPr>
          <w:rFonts w:hint="eastAsia"/>
          <w:bCs/>
          <w:color w:val="003865"/>
          <w:lang w:val="en-US" w:eastAsia="zh-CN"/>
        </w:rPr>
        <w:t>从追溯专家到</w:t>
      </w:r>
      <w:r w:rsidRPr="00DD2607">
        <w:rPr>
          <w:bCs/>
          <w:color w:val="003865"/>
          <w:lang w:val="en-US" w:eastAsia="zh-CN"/>
        </w:rPr>
        <w:t>MOM</w:t>
      </w:r>
      <w:r w:rsidRPr="00DB6B20">
        <w:rPr>
          <w:rFonts w:ascii="Microsoft JhengHei" w:eastAsia="SimHei" w:hAnsi="Microsoft JhengHei" w:hint="eastAsia"/>
          <w:bCs/>
          <w:color w:val="003865"/>
          <w:lang w:val="en-US" w:eastAsia="zh-CN"/>
        </w:rPr>
        <w:t>领先者</w:t>
      </w:r>
    </w:p>
    <w:p w14:paraId="0F5EBCC5" w14:textId="094BD065" w:rsidR="00DD2607" w:rsidRDefault="00BD4799" w:rsidP="00CD6B67">
      <w:pPr>
        <w:pStyle w:val="Textkrper"/>
        <w:rPr>
          <w:rStyle w:val="Fettung"/>
          <w:rFonts w:asciiTheme="majorHAnsi" w:hAnsiTheme="majorHAnsi" w:cstheme="majorHAnsi"/>
          <w:lang w:val="en-US" w:eastAsia="zh-CN"/>
        </w:rPr>
      </w:pPr>
      <w:r w:rsidRPr="00DB6B20">
        <w:rPr>
          <w:rStyle w:val="Fettung"/>
          <w:rFonts w:asciiTheme="majorHAnsi" w:eastAsia="SimHei" w:hAnsiTheme="majorHAnsi" w:cstheme="majorHAnsi"/>
          <w:lang w:val="en-US" w:eastAsia="zh-CN"/>
        </w:rPr>
        <w:t>MES(</w:t>
      </w:r>
      <w:r w:rsidRPr="00DD2607">
        <w:rPr>
          <w:rStyle w:val="Fettung"/>
          <w:rFonts w:ascii="SimSun" w:eastAsia="SimSun" w:hAnsi="SimSun" w:cs="SimSun" w:hint="eastAsia"/>
          <w:lang w:val="en-US" w:eastAsia="zh-CN"/>
        </w:rPr>
        <w:t>制造执行系统</w:t>
      </w:r>
      <w:r w:rsidRPr="00DB6B20">
        <w:rPr>
          <w:rStyle w:val="Fettung"/>
          <w:rFonts w:asciiTheme="majorHAnsi" w:eastAsia="SimHei" w:hAnsiTheme="majorHAnsi" w:cstheme="majorHAnsi"/>
          <w:lang w:val="en-US" w:eastAsia="zh-CN"/>
        </w:rPr>
        <w:t>)</w:t>
      </w:r>
      <w:r w:rsidRPr="00DD2607">
        <w:rPr>
          <w:rStyle w:val="Fettung"/>
          <w:rFonts w:ascii="SimSun" w:eastAsia="SimSun" w:hAnsi="SimSun" w:cs="SimSun" w:hint="eastAsia"/>
          <w:lang w:val="en-US" w:eastAsia="zh-CN"/>
        </w:rPr>
        <w:t>是监控、控制和优化生产过程中最重要的软件之一。然而，在网络化和数字化的世界中，其传统的</w:t>
      </w:r>
      <w:r w:rsidRPr="00DB6B20">
        <w:rPr>
          <w:rStyle w:val="Fettung"/>
          <w:rFonts w:ascii="Microsoft JhengHei" w:eastAsia="SimHei" w:hAnsi="Microsoft JhengHei" w:cs="SimSun" w:hint="eastAsia"/>
          <w:lang w:val="en-US" w:eastAsia="zh-CN"/>
        </w:rPr>
        <w:t>集中式系统</w:t>
      </w:r>
      <w:r w:rsidRPr="00DD2607">
        <w:rPr>
          <w:rStyle w:val="Fettung"/>
          <w:rFonts w:ascii="SimSun" w:eastAsia="SimSun" w:hAnsi="SimSun" w:cs="SimSun" w:hint="eastAsia"/>
          <w:lang w:val="en-US" w:eastAsia="zh-CN"/>
        </w:rPr>
        <w:t>方法</w:t>
      </w:r>
      <w:r>
        <w:rPr>
          <w:rStyle w:val="Fettung"/>
          <w:rFonts w:ascii="SimSun" w:eastAsia="SimSun" w:hAnsi="SimSun" w:cs="SimSun" w:hint="eastAsia"/>
          <w:lang w:val="en-US" w:eastAsia="zh-CN"/>
        </w:rPr>
        <w:t>已</w:t>
      </w:r>
      <w:r w:rsidRPr="00DD2607">
        <w:rPr>
          <w:rStyle w:val="Fettung"/>
          <w:rFonts w:ascii="SimSun" w:eastAsia="SimSun" w:hAnsi="SimSun" w:cs="SimSun" w:hint="eastAsia"/>
          <w:lang w:val="en-US" w:eastAsia="zh-CN"/>
        </w:rPr>
        <w:t>达到其极限，并正在被具有微服务架构的</w:t>
      </w:r>
      <w:r w:rsidRPr="00DB6B20">
        <w:rPr>
          <w:rStyle w:val="Fettung"/>
          <w:rFonts w:asciiTheme="majorHAnsi" w:eastAsia="SimHei" w:hAnsiTheme="majorHAnsi" w:cstheme="majorHAnsi"/>
          <w:lang w:val="en-US" w:eastAsia="zh-CN"/>
        </w:rPr>
        <w:t>MOM(</w:t>
      </w:r>
      <w:r w:rsidRPr="00DD2607">
        <w:rPr>
          <w:rStyle w:val="Fettung"/>
          <w:rFonts w:ascii="SimSun" w:eastAsia="SimSun" w:hAnsi="SimSun" w:cs="SimSun" w:hint="eastAsia"/>
          <w:lang w:val="en-US" w:eastAsia="zh-CN"/>
        </w:rPr>
        <w:t>制造运营管理</w:t>
      </w:r>
      <w:r w:rsidRPr="00DB6B20">
        <w:rPr>
          <w:rStyle w:val="Fettung"/>
          <w:rFonts w:asciiTheme="majorHAnsi" w:eastAsia="SimHei" w:hAnsiTheme="majorHAnsi" w:cstheme="majorHAnsi"/>
          <w:lang w:val="en-US" w:eastAsia="zh-CN"/>
        </w:rPr>
        <w:t>)</w:t>
      </w:r>
      <w:r w:rsidRPr="00DD2607">
        <w:rPr>
          <w:rStyle w:val="Fettung"/>
          <w:rFonts w:ascii="SimSun" w:eastAsia="SimSun" w:hAnsi="SimSun" w:cs="SimSun" w:hint="eastAsia"/>
          <w:lang w:val="en-US" w:eastAsia="zh-CN"/>
        </w:rPr>
        <w:t>系统的优势所取代。</w:t>
      </w:r>
      <w:r>
        <w:rPr>
          <w:rStyle w:val="Fettung"/>
          <w:rFonts w:ascii="SimSun" w:eastAsia="SimSun" w:hAnsi="SimSun" w:cs="SimSun" w:hint="eastAsia"/>
          <w:lang w:val="en-US" w:eastAsia="zh-CN"/>
        </w:rPr>
        <w:t>拥有</w:t>
      </w:r>
      <w:r w:rsidRPr="00DB6B20">
        <w:rPr>
          <w:rStyle w:val="Fettung"/>
          <w:rFonts w:asciiTheme="majorHAnsi" w:eastAsia="SimHei" w:hAnsiTheme="majorHAnsi" w:cstheme="majorHAnsi"/>
          <w:lang w:val="en-US" w:eastAsia="zh-CN"/>
        </w:rPr>
        <w:t>25</w:t>
      </w:r>
      <w:r w:rsidRPr="00DD2607">
        <w:rPr>
          <w:rStyle w:val="Fettung"/>
          <w:rFonts w:ascii="SimSun" w:eastAsia="SimSun" w:hAnsi="SimSun" w:cs="SimSun" w:hint="eastAsia"/>
          <w:lang w:val="en-US" w:eastAsia="zh-CN"/>
        </w:rPr>
        <w:t>年</w:t>
      </w:r>
      <w:r>
        <w:rPr>
          <w:rStyle w:val="Fettung"/>
          <w:rFonts w:ascii="SimSun" w:eastAsia="SimSun" w:hAnsi="SimSun" w:cs="SimSun" w:hint="eastAsia"/>
          <w:lang w:val="en-US" w:eastAsia="zh-CN"/>
        </w:rPr>
        <w:t>经验</w:t>
      </w:r>
      <w:r w:rsidRPr="00DD2607">
        <w:rPr>
          <w:rStyle w:val="Fettung"/>
          <w:rFonts w:ascii="SimSun" w:eastAsia="SimSun" w:hAnsi="SimSun" w:cs="SimSun" w:hint="eastAsia"/>
          <w:lang w:val="en-US" w:eastAsia="zh-CN"/>
        </w:rPr>
        <w:t>的</w:t>
      </w:r>
      <w:r w:rsidRPr="00DB6B20">
        <w:rPr>
          <w:rStyle w:val="Fettung"/>
          <w:rFonts w:asciiTheme="majorHAnsi" w:eastAsia="SimHei" w:hAnsiTheme="majorHAnsi" w:cstheme="majorHAnsi"/>
          <w:lang w:val="en-US" w:eastAsia="zh-CN"/>
        </w:rPr>
        <w:t>iTAC</w:t>
      </w:r>
      <w:r w:rsidRPr="00DD2607">
        <w:rPr>
          <w:rStyle w:val="Fettung"/>
          <w:rFonts w:ascii="SimSun" w:eastAsia="SimSun" w:hAnsi="SimSun" w:cs="SimSun" w:hint="eastAsia"/>
          <w:lang w:val="en-US" w:eastAsia="zh-CN"/>
        </w:rPr>
        <w:t>软件公司</w:t>
      </w:r>
      <w:r w:rsidRPr="00DB6B20">
        <w:rPr>
          <w:rStyle w:val="Fettung"/>
          <w:rFonts w:asciiTheme="majorHAnsi" w:eastAsia="SimHei" w:hAnsiTheme="majorHAnsi" w:cstheme="majorHAnsi"/>
          <w:lang w:val="en-US" w:eastAsia="zh-CN"/>
        </w:rPr>
        <w:t>(</w:t>
      </w:r>
      <w:hyperlink r:id="rId11" w:history="1">
        <w:r w:rsidRPr="00DB6B20">
          <w:rPr>
            <w:rStyle w:val="Hyperlink"/>
            <w:rFonts w:asciiTheme="majorHAnsi" w:eastAsia="SimHei" w:hAnsiTheme="majorHAnsi" w:cstheme="majorHAnsi"/>
            <w:spacing w:val="-2"/>
            <w:w w:val="101"/>
            <w:lang w:val="en-US" w:eastAsia="zh-CN"/>
          </w:rPr>
          <w:t>www.itacsoftware.com</w:t>
        </w:r>
      </w:hyperlink>
      <w:r w:rsidRPr="00DB6B20">
        <w:rPr>
          <w:rStyle w:val="Fettung"/>
          <w:rFonts w:asciiTheme="majorHAnsi" w:eastAsia="SimHei" w:hAnsiTheme="majorHAnsi" w:cstheme="majorHAnsi"/>
          <w:lang w:val="en-US" w:eastAsia="zh-CN"/>
        </w:rPr>
        <w:t>)</w:t>
      </w:r>
      <w:r>
        <w:rPr>
          <w:rStyle w:val="Fettung"/>
          <w:rFonts w:ascii="SimSun" w:eastAsia="SimSun" w:hAnsi="SimSun" w:cs="SimSun" w:hint="eastAsia"/>
          <w:lang w:val="en-US" w:eastAsia="zh-CN"/>
        </w:rPr>
        <w:t>正在积极推动这一变革</w:t>
      </w:r>
      <w:r w:rsidRPr="00DD2607">
        <w:rPr>
          <w:rStyle w:val="Fettung"/>
          <w:rFonts w:ascii="SimSun" w:eastAsia="SimSun" w:hAnsi="SimSun" w:cs="SimSun" w:hint="eastAsia"/>
          <w:lang w:val="en-US" w:eastAsia="zh-CN"/>
        </w:rPr>
        <w:t>。因此，</w:t>
      </w:r>
      <w:r w:rsidRPr="00DB6B20">
        <w:rPr>
          <w:rStyle w:val="Fettung"/>
          <w:rFonts w:asciiTheme="majorHAnsi" w:eastAsia="SimHei" w:hAnsiTheme="majorHAnsi" w:cstheme="majorHAnsi"/>
          <w:lang w:val="en-US" w:eastAsia="zh-CN"/>
        </w:rPr>
        <w:t>iTAC.MES.Suite</w:t>
      </w:r>
      <w:r w:rsidRPr="00DD2607">
        <w:rPr>
          <w:rStyle w:val="Fettung"/>
          <w:rFonts w:ascii="SimSun" w:eastAsia="SimSun" w:hAnsi="SimSun" w:cs="SimSun" w:hint="eastAsia"/>
          <w:lang w:val="en-US" w:eastAsia="zh-CN"/>
        </w:rPr>
        <w:t>进一步发展为</w:t>
      </w:r>
      <w:r w:rsidRPr="00DB6B20">
        <w:rPr>
          <w:rStyle w:val="Fettung"/>
          <w:rFonts w:asciiTheme="majorHAnsi" w:eastAsia="SimHei" w:hAnsiTheme="majorHAnsi" w:cstheme="majorHAnsi"/>
          <w:lang w:val="en-US" w:eastAsia="zh-CN"/>
        </w:rPr>
        <w:t>iTAC.MOM.Suite</w:t>
      </w:r>
      <w:r w:rsidRPr="00DD2607">
        <w:rPr>
          <w:rStyle w:val="Fettung"/>
          <w:rFonts w:ascii="SimSun" w:eastAsia="SimSun" w:hAnsi="SimSun" w:cs="SimSun" w:hint="eastAsia"/>
          <w:lang w:val="en-US" w:eastAsia="zh-CN"/>
        </w:rPr>
        <w:t>。</w:t>
      </w:r>
      <w:r w:rsidRPr="00DB6B20">
        <w:rPr>
          <w:rStyle w:val="Fettung"/>
          <w:rFonts w:asciiTheme="majorHAnsi" w:eastAsia="SimHei" w:hAnsiTheme="majorHAnsi" w:cstheme="majorHAnsi"/>
          <w:lang w:val="en-US" w:eastAsia="zh-CN"/>
        </w:rPr>
        <w:t>MOM</w:t>
      </w:r>
      <w:r w:rsidRPr="00DD2607">
        <w:rPr>
          <w:rStyle w:val="Fettung"/>
          <w:rFonts w:ascii="SimSun" w:eastAsia="SimSun" w:hAnsi="SimSun" w:cs="SimSun" w:hint="eastAsia"/>
          <w:lang w:val="en-US" w:eastAsia="zh-CN"/>
        </w:rPr>
        <w:t>解决方案作为一个整体的、灵活的制造管理系统，提供控制、优化和预测生产过程的功能。</w:t>
      </w:r>
    </w:p>
    <w:p w14:paraId="1405AFAA" w14:textId="45D59D46" w:rsidR="00DD2607" w:rsidRDefault="00BD4799" w:rsidP="00CD6B67">
      <w:pPr>
        <w:pStyle w:val="Textkrper"/>
        <w:rPr>
          <w:rFonts w:ascii="Arial" w:hAnsi="Arial" w:cs="Arial"/>
          <w:lang w:val="en-US" w:eastAsia="zh-CN"/>
        </w:rPr>
      </w:pPr>
      <w:r w:rsidRPr="00DD2607">
        <w:rPr>
          <w:rFonts w:ascii="SimSun" w:eastAsia="SimSun" w:hAnsi="SimSun" w:cs="SimSun" w:hint="eastAsia"/>
          <w:lang w:val="en-US" w:eastAsia="zh-CN"/>
        </w:rPr>
        <w:t>未来的工厂需要具备高度的灵活性和</w:t>
      </w:r>
      <w:r w:rsidRPr="00DB6B20">
        <w:rPr>
          <w:rFonts w:ascii="Microsoft JhengHei" w:eastAsia="SimHei" w:hAnsi="Microsoft JhengHei" w:cs="SimSun" w:hint="eastAsia"/>
          <w:lang w:val="en-US" w:eastAsia="zh-CN"/>
        </w:rPr>
        <w:t>柔</w:t>
      </w:r>
      <w:r w:rsidRPr="00DD2607">
        <w:rPr>
          <w:rFonts w:ascii="SimSun" w:eastAsia="SimSun" w:hAnsi="SimSun" w:cs="SimSun" w:hint="eastAsia"/>
          <w:lang w:val="en-US" w:eastAsia="zh-CN"/>
        </w:rPr>
        <w:t>性。制造执行系统（</w:t>
      </w:r>
      <w:r w:rsidRPr="00DB6B20">
        <w:rPr>
          <w:rFonts w:ascii="Arial" w:eastAsia="SimHei" w:hAnsi="Arial" w:cs="Arial"/>
          <w:lang w:val="en-US" w:eastAsia="zh-CN"/>
        </w:rPr>
        <w:t>MES</w:t>
      </w:r>
      <w:r w:rsidRPr="00DD2607">
        <w:rPr>
          <w:rFonts w:ascii="SimSun" w:eastAsia="SimSun" w:hAnsi="SimSun" w:cs="SimSun" w:hint="eastAsia"/>
          <w:lang w:val="en-US" w:eastAsia="zh-CN"/>
        </w:rPr>
        <w:t>）解决方案是智能工厂和数字化制造的重要组成部分。然而，作为一个</w:t>
      </w:r>
      <w:r w:rsidRPr="00DB6B20">
        <w:rPr>
          <w:rFonts w:ascii="Microsoft JhengHei" w:eastAsia="SimHei" w:hAnsi="Microsoft JhengHei" w:cs="SimSun" w:hint="eastAsia"/>
          <w:lang w:val="en-US" w:eastAsia="zh-CN"/>
        </w:rPr>
        <w:t>高度</w:t>
      </w:r>
      <w:r w:rsidRPr="00DD2607">
        <w:rPr>
          <w:rFonts w:ascii="SimSun" w:eastAsia="SimSun" w:hAnsi="SimSun" w:cs="SimSun" w:hint="eastAsia"/>
          <w:lang w:val="en-US" w:eastAsia="zh-CN"/>
        </w:rPr>
        <w:t>专</w:t>
      </w:r>
      <w:r w:rsidRPr="00DB6B20">
        <w:rPr>
          <w:rFonts w:ascii="Microsoft JhengHei" w:eastAsia="SimHei" w:hAnsi="Microsoft JhengHei" w:cs="SimSun" w:hint="eastAsia"/>
          <w:lang w:val="en-US" w:eastAsia="zh-CN"/>
        </w:rPr>
        <w:t>业化的</w:t>
      </w:r>
      <w:r w:rsidRPr="00DD2607">
        <w:rPr>
          <w:rFonts w:ascii="SimSun" w:eastAsia="SimSun" w:hAnsi="SimSun" w:cs="SimSun" w:hint="eastAsia"/>
          <w:lang w:val="en-US" w:eastAsia="zh-CN"/>
        </w:rPr>
        <w:t>系统，在其传统的功能范围内，</w:t>
      </w:r>
      <w:r w:rsidRPr="00DB6B20">
        <w:rPr>
          <w:rFonts w:ascii="Arial" w:eastAsia="SimHei" w:hAnsi="Arial" w:cs="Arial"/>
          <w:lang w:val="en-US" w:eastAsia="zh-CN"/>
        </w:rPr>
        <w:t>MES</w:t>
      </w:r>
      <w:r w:rsidRPr="00DD2607">
        <w:rPr>
          <w:rFonts w:ascii="SimSun" w:eastAsia="SimSun" w:hAnsi="SimSun" w:cs="SimSun" w:hint="eastAsia"/>
          <w:lang w:val="en-US" w:eastAsia="zh-CN"/>
        </w:rPr>
        <w:t>不再满足日益网络化的工厂的要求。</w:t>
      </w:r>
    </w:p>
    <w:p w14:paraId="6BA364C8" w14:textId="529E323F" w:rsidR="00DD2607" w:rsidRDefault="00BD4799" w:rsidP="00DD2607">
      <w:pPr>
        <w:pStyle w:val="Textkrper"/>
        <w:rPr>
          <w:rFonts w:ascii="Arial" w:hAnsi="Arial" w:cs="Arial"/>
          <w:lang w:val="en-US" w:eastAsia="zh-CN"/>
        </w:rPr>
      </w:pPr>
      <w:r>
        <w:rPr>
          <w:rFonts w:ascii="SimHei" w:eastAsia="SimHei" w:hAnsi="SimHei" w:cs="Arial" w:hint="eastAsia"/>
          <w:lang w:val="en-US" w:eastAsia="zh-CN"/>
        </w:rPr>
        <w:t>“</w:t>
      </w:r>
      <w:r w:rsidRPr="00DD2607">
        <w:rPr>
          <w:rFonts w:ascii="SimSun" w:eastAsia="SimSun" w:hAnsi="SimSun" w:cs="SimSun" w:hint="eastAsia"/>
          <w:lang w:val="en-US" w:eastAsia="zh-CN"/>
        </w:rPr>
        <w:t>未来的挑战只能通过开放的软件解决方案和微服务架构来解决，</w:t>
      </w:r>
      <w:r>
        <w:rPr>
          <w:rFonts w:ascii="SimSun" w:eastAsia="SimSun" w:hAnsi="SimSun" w:cs="SimSun"/>
          <w:lang w:val="en-US" w:eastAsia="zh-CN"/>
        </w:rPr>
        <w:t>”</w:t>
      </w:r>
      <w:r w:rsidRPr="00DB6B20">
        <w:rPr>
          <w:rFonts w:ascii="Arial" w:eastAsia="SimHei" w:hAnsi="Arial" w:cs="Arial"/>
          <w:lang w:val="en-US" w:eastAsia="zh-CN"/>
        </w:rPr>
        <w:t xml:space="preserve"> iTAC software AG </w:t>
      </w:r>
      <w:r w:rsidRPr="00DD2607">
        <w:rPr>
          <w:rFonts w:ascii="SimSun" w:eastAsia="SimSun" w:hAnsi="SimSun" w:cs="SimSun" w:hint="eastAsia"/>
          <w:lang w:val="en-US" w:eastAsia="zh-CN"/>
        </w:rPr>
        <w:t>董事会成员</w:t>
      </w:r>
      <w:r w:rsidRPr="00DB6B20">
        <w:rPr>
          <w:rFonts w:ascii="Arial" w:eastAsia="SimHei" w:hAnsi="Arial" w:cs="Arial"/>
          <w:lang w:val="en-US" w:eastAsia="zh-CN"/>
        </w:rPr>
        <w:t xml:space="preserve"> Martin Heinz </w:t>
      </w:r>
      <w:r w:rsidRPr="00DD2607">
        <w:rPr>
          <w:rFonts w:ascii="SimSun" w:eastAsia="SimSun" w:hAnsi="SimSun" w:cs="SimSun" w:hint="eastAsia"/>
          <w:lang w:val="en-US" w:eastAsia="zh-CN"/>
        </w:rPr>
        <w:t>解释说，并继续说道</w:t>
      </w:r>
      <w:r w:rsidRPr="00DB6B20">
        <w:rPr>
          <w:rFonts w:ascii="Arial" w:eastAsia="SimHei" w:hAnsi="Arial" w:cs="Arial"/>
          <w:lang w:val="en-US" w:eastAsia="zh-CN"/>
        </w:rPr>
        <w:t xml:space="preserve">: </w:t>
      </w:r>
      <w:r>
        <w:rPr>
          <w:rFonts w:ascii="SimHei" w:eastAsia="SimHei" w:hAnsi="SimHei" w:cs="Arial" w:hint="eastAsia"/>
          <w:lang w:val="en-US" w:eastAsia="zh-CN"/>
        </w:rPr>
        <w:t>“</w:t>
      </w:r>
      <w:r w:rsidRPr="00DD2607">
        <w:rPr>
          <w:rFonts w:ascii="SimSun" w:eastAsia="SimSun" w:hAnsi="SimSun" w:cs="SimSun" w:hint="eastAsia"/>
          <w:lang w:val="en-US" w:eastAsia="zh-CN"/>
        </w:rPr>
        <w:t>为了能够快速响应变化，需要灵活的系统。传统的</w:t>
      </w:r>
      <w:r w:rsidRPr="00DB6B20">
        <w:rPr>
          <w:rFonts w:ascii="Microsoft JhengHei" w:eastAsia="SimHei" w:hAnsi="Microsoft JhengHei" w:cs="SimSun" w:hint="eastAsia"/>
          <w:lang w:val="en-US" w:eastAsia="zh-CN"/>
        </w:rPr>
        <w:t>集中式</w:t>
      </w:r>
      <w:r w:rsidRPr="00DD2607">
        <w:rPr>
          <w:rFonts w:ascii="SimSun" w:eastAsia="SimSun" w:hAnsi="SimSun" w:cs="SimSun" w:hint="eastAsia"/>
          <w:lang w:val="en-US" w:eastAsia="zh-CN"/>
        </w:rPr>
        <w:t>软件架构在这方面太</w:t>
      </w:r>
      <w:r w:rsidRPr="00DB6B20">
        <w:rPr>
          <w:rFonts w:ascii="Microsoft JhengHei" w:eastAsia="SimHei" w:hAnsi="Microsoft JhengHei" w:cs="SimSun" w:hint="eastAsia"/>
          <w:lang w:val="en-US" w:eastAsia="zh-CN"/>
        </w:rPr>
        <w:t>局</w:t>
      </w:r>
      <w:r w:rsidRPr="00DD2607">
        <w:rPr>
          <w:rFonts w:ascii="SimSun" w:eastAsia="SimSun" w:hAnsi="SimSun" w:cs="SimSun" w:hint="eastAsia"/>
          <w:lang w:val="en-US" w:eastAsia="zh-CN"/>
        </w:rPr>
        <w:t>限了。这是因为</w:t>
      </w:r>
      <w:r w:rsidRPr="00DB6B20">
        <w:rPr>
          <w:rFonts w:ascii="Microsoft JhengHei" w:eastAsia="SimHei" w:hAnsi="Microsoft JhengHei" w:cs="SimSun" w:hint="eastAsia"/>
          <w:lang w:val="en-US" w:eastAsia="zh-CN"/>
        </w:rPr>
        <w:t>各个模块</w:t>
      </w:r>
      <w:r w:rsidRPr="00DD2607">
        <w:rPr>
          <w:rFonts w:ascii="SimSun" w:eastAsia="SimSun" w:hAnsi="SimSun" w:cs="SimSun" w:hint="eastAsia"/>
          <w:lang w:val="en-US" w:eastAsia="zh-CN"/>
        </w:rPr>
        <w:t>在某种程度上是相互连接和相互依赖的。因此，</w:t>
      </w:r>
      <w:r w:rsidRPr="00DB6B20">
        <w:rPr>
          <w:rFonts w:ascii="Microsoft JhengHei" w:eastAsia="SimHei" w:hAnsi="Microsoft JhengHei" w:cs="SimSun" w:hint="eastAsia"/>
          <w:lang w:val="en-US" w:eastAsia="zh-CN"/>
        </w:rPr>
        <w:t>智能</w:t>
      </w:r>
      <w:r w:rsidRPr="00DD2607">
        <w:rPr>
          <w:rFonts w:ascii="SimSun" w:eastAsia="SimSun" w:hAnsi="SimSun" w:cs="SimSun" w:hint="eastAsia"/>
          <w:lang w:val="en-US" w:eastAsia="zh-CN"/>
        </w:rPr>
        <w:t>制造需要一个整体的制造管理系统，即</w:t>
      </w:r>
      <w:r w:rsidRPr="00DB6B20">
        <w:rPr>
          <w:rFonts w:ascii="Arial" w:eastAsia="SimHei" w:hAnsi="Arial" w:cs="Arial"/>
          <w:lang w:val="en-US" w:eastAsia="zh-CN"/>
        </w:rPr>
        <w:t>MOM</w:t>
      </w:r>
      <w:r w:rsidRPr="00DD2607">
        <w:rPr>
          <w:rFonts w:ascii="SimSun" w:eastAsia="SimSun" w:hAnsi="SimSun" w:cs="SimSun" w:hint="eastAsia"/>
          <w:lang w:val="en-US" w:eastAsia="zh-CN"/>
        </w:rPr>
        <w:t>。</w:t>
      </w:r>
      <w:r>
        <w:rPr>
          <w:rFonts w:ascii="SimHei" w:eastAsia="SimHei" w:hAnsi="SimHei" w:cs="Arial" w:hint="eastAsia"/>
          <w:lang w:val="en-US" w:eastAsia="zh-CN"/>
        </w:rPr>
        <w:t>”</w:t>
      </w:r>
    </w:p>
    <w:p w14:paraId="124246B3" w14:textId="41468492" w:rsidR="00190E6C" w:rsidRPr="00422DCB" w:rsidRDefault="00BD4799" w:rsidP="00CD6B67">
      <w:pPr>
        <w:pStyle w:val="Textkrper"/>
        <w:rPr>
          <w:rFonts w:ascii="Arial" w:hAnsi="Arial" w:cs="Arial"/>
          <w:b/>
          <w:bCs/>
          <w:lang w:val="en-US" w:eastAsia="zh-CN"/>
        </w:rPr>
      </w:pPr>
      <w:r w:rsidRPr="00190E6C">
        <w:rPr>
          <w:rFonts w:ascii="SimSun" w:eastAsia="SimSun" w:hAnsi="SimSun" w:cs="SimSun" w:hint="eastAsia"/>
          <w:b/>
          <w:bCs/>
          <w:lang w:val="en-US" w:eastAsia="zh-CN"/>
        </w:rPr>
        <w:t>当</w:t>
      </w:r>
      <w:r w:rsidRPr="00DB6B20">
        <w:rPr>
          <w:rFonts w:ascii="Arial" w:eastAsia="SimHei" w:hAnsi="Arial" w:cs="Arial"/>
          <w:b/>
          <w:bCs/>
          <w:lang w:val="en-US" w:eastAsia="zh-CN"/>
        </w:rPr>
        <w:t>MES</w:t>
      </w:r>
      <w:r w:rsidRPr="00190E6C">
        <w:rPr>
          <w:rFonts w:ascii="SimSun" w:eastAsia="SimSun" w:hAnsi="SimSun" w:cs="SimSun" w:hint="eastAsia"/>
          <w:b/>
          <w:bCs/>
          <w:lang w:val="en-US" w:eastAsia="zh-CN"/>
        </w:rPr>
        <w:t>达到其极限时，</w:t>
      </w:r>
      <w:r>
        <w:rPr>
          <w:rFonts w:ascii="SimSun" w:eastAsia="SimSun" w:hAnsi="SimSun" w:cs="SimSun" w:hint="eastAsia"/>
          <w:b/>
          <w:bCs/>
          <w:lang w:val="en-US" w:eastAsia="zh-CN"/>
        </w:rPr>
        <w:t>就是</w:t>
      </w:r>
      <w:r w:rsidRPr="00190E6C">
        <w:rPr>
          <w:rFonts w:ascii="SimSun" w:eastAsia="SimSun" w:hAnsi="SimSun" w:cs="SimSun" w:hint="eastAsia"/>
          <w:b/>
          <w:bCs/>
          <w:lang w:val="en-US" w:eastAsia="zh-CN"/>
        </w:rPr>
        <w:t>制造运营管理（</w:t>
      </w:r>
      <w:r w:rsidRPr="00DB6B20">
        <w:rPr>
          <w:rFonts w:ascii="Arial" w:eastAsia="SimHei" w:hAnsi="Arial" w:cs="Arial"/>
          <w:b/>
          <w:bCs/>
          <w:lang w:val="en-US" w:eastAsia="zh-CN"/>
        </w:rPr>
        <w:t>MOM</w:t>
      </w:r>
      <w:r w:rsidRPr="00190E6C">
        <w:rPr>
          <w:rFonts w:ascii="SimSun" w:eastAsia="SimSun" w:hAnsi="SimSun" w:cs="SimSun" w:hint="eastAsia"/>
          <w:b/>
          <w:bCs/>
          <w:lang w:val="en-US" w:eastAsia="zh-CN"/>
        </w:rPr>
        <w:t>）</w:t>
      </w:r>
      <w:r>
        <w:rPr>
          <w:rFonts w:ascii="SimSun" w:eastAsia="SimSun" w:hAnsi="SimSun" w:cs="SimSun" w:hint="eastAsia"/>
          <w:b/>
          <w:bCs/>
          <w:lang w:val="en-US" w:eastAsia="zh-CN"/>
        </w:rPr>
        <w:t>开始的地方</w:t>
      </w:r>
    </w:p>
    <w:p w14:paraId="27D3F3F2" w14:textId="2ABD66A4" w:rsidR="00FD706F" w:rsidRDefault="00BD4799" w:rsidP="00FD706F">
      <w:pPr>
        <w:spacing w:after="240"/>
        <w:rPr>
          <w:lang w:val="en-US" w:eastAsia="zh-CN"/>
        </w:rPr>
      </w:pPr>
      <w:r>
        <w:rPr>
          <w:lang w:val="en-US" w:eastAsia="zh-CN"/>
        </w:rPr>
        <w:t>M</w:t>
      </w:r>
      <w:r w:rsidRPr="00190E6C">
        <w:rPr>
          <w:lang w:val="en-US" w:eastAsia="zh-CN"/>
        </w:rPr>
        <w:t>OM</w:t>
      </w:r>
      <w:r w:rsidRPr="00190E6C">
        <w:rPr>
          <w:rFonts w:hint="eastAsia"/>
          <w:lang w:val="en-US" w:eastAsia="zh-CN"/>
        </w:rPr>
        <w:t>系统是</w:t>
      </w:r>
      <w:r w:rsidRPr="00190E6C">
        <w:rPr>
          <w:lang w:val="en-US" w:eastAsia="zh-CN"/>
        </w:rPr>
        <w:t>MES</w:t>
      </w:r>
      <w:r w:rsidRPr="00190E6C">
        <w:rPr>
          <w:rFonts w:hint="eastAsia"/>
          <w:lang w:val="en-US" w:eastAsia="zh-CN"/>
        </w:rPr>
        <w:t>的进一步发展，旨在利用最新的工业物联网技术进行预测生产。它将之前分离的世界融合在一起。</w:t>
      </w:r>
      <w:r>
        <w:rPr>
          <w:lang w:val="en-US" w:eastAsia="zh-CN"/>
        </w:rPr>
        <w:t>iTAC.MOM.Suite</w:t>
      </w:r>
      <w:r w:rsidRPr="00190E6C">
        <w:rPr>
          <w:rFonts w:hint="eastAsia"/>
          <w:lang w:val="en-US" w:eastAsia="zh-CN"/>
        </w:rPr>
        <w:t>具备了所有必要的功能，用于网络化和自动化流程。它是模块化的，可扩展的，由于其开放性，可以无缝地集成到公司的数字平台战略中。</w:t>
      </w:r>
      <w:r w:rsidRPr="00FD706F">
        <w:rPr>
          <w:rFonts w:hint="eastAsia"/>
          <w:lang w:val="en-US" w:eastAsia="zh-CN"/>
        </w:rPr>
        <w:t>微服务架构使得</w:t>
      </w:r>
      <w:r w:rsidRPr="00DB6B20">
        <w:rPr>
          <w:rFonts w:ascii="Microsoft JhengHei" w:eastAsia="SimHei" w:hAnsi="Microsoft JhengHei" w:hint="eastAsia"/>
          <w:lang w:val="en-US" w:eastAsia="zh-CN"/>
        </w:rPr>
        <w:t>可以</w:t>
      </w:r>
      <w:r w:rsidRPr="00FD706F">
        <w:rPr>
          <w:rFonts w:hint="eastAsia"/>
          <w:lang w:val="en-US" w:eastAsia="zh-CN"/>
        </w:rPr>
        <w:t>针对特定需求</w:t>
      </w:r>
      <w:r w:rsidRPr="00DB6B20">
        <w:rPr>
          <w:rFonts w:ascii="Microsoft JhengHei" w:eastAsia="SimHei" w:hAnsi="Microsoft JhengHei" w:hint="eastAsia"/>
          <w:lang w:val="en-US" w:eastAsia="zh-CN"/>
        </w:rPr>
        <w:t>提供个性化配置和功能</w:t>
      </w:r>
      <w:r w:rsidRPr="00FD706F">
        <w:rPr>
          <w:rFonts w:hint="eastAsia"/>
          <w:lang w:val="en-US" w:eastAsia="zh-CN"/>
        </w:rPr>
        <w:t>定制。</w:t>
      </w:r>
    </w:p>
    <w:p w14:paraId="28670105" w14:textId="31EC917A" w:rsidR="00FD706F" w:rsidRDefault="00BD4799" w:rsidP="00FD706F">
      <w:pPr>
        <w:spacing w:after="240"/>
        <w:rPr>
          <w:lang w:val="en-US" w:eastAsia="zh-CN"/>
        </w:rPr>
      </w:pPr>
      <w:r w:rsidRPr="00FD706F">
        <w:rPr>
          <w:rFonts w:hint="eastAsia"/>
          <w:lang w:val="en-US" w:eastAsia="zh-CN"/>
        </w:rPr>
        <w:lastRenderedPageBreak/>
        <w:t>制造运营管理（</w:t>
      </w:r>
      <w:r w:rsidRPr="00FD706F">
        <w:rPr>
          <w:lang w:val="en-US" w:eastAsia="zh-CN"/>
        </w:rPr>
        <w:t>MOM</w:t>
      </w:r>
      <w:r w:rsidRPr="00FD706F">
        <w:rPr>
          <w:rFonts w:hint="eastAsia"/>
          <w:lang w:val="en-US" w:eastAsia="zh-CN"/>
        </w:rPr>
        <w:t>）解决方案利用人工智能实现生产过程的实时控制、优化和预测。它将典型的制造执行系统（</w:t>
      </w:r>
      <w:r w:rsidRPr="00FD706F">
        <w:rPr>
          <w:lang w:val="en-US" w:eastAsia="zh-CN"/>
        </w:rPr>
        <w:t>MES</w:t>
      </w:r>
      <w:r w:rsidRPr="00FD706F">
        <w:rPr>
          <w:rFonts w:hint="eastAsia"/>
          <w:lang w:val="en-US" w:eastAsia="zh-CN"/>
        </w:rPr>
        <w:t>）功能与控制、计划、分析以及工业物联网（</w:t>
      </w:r>
      <w:r w:rsidRPr="00FD706F">
        <w:rPr>
          <w:lang w:val="en-US" w:eastAsia="zh-CN"/>
        </w:rPr>
        <w:t>IIoT</w:t>
      </w:r>
      <w:r w:rsidRPr="00FD706F">
        <w:rPr>
          <w:rFonts w:hint="eastAsia"/>
          <w:lang w:val="en-US" w:eastAsia="zh-CN"/>
        </w:rPr>
        <w:t>）功能相结合。</w:t>
      </w:r>
      <w:r w:rsidRPr="00FD706F">
        <w:rPr>
          <w:lang w:val="en-US" w:eastAsia="zh-CN"/>
        </w:rPr>
        <w:t>MOM</w:t>
      </w:r>
      <w:r w:rsidRPr="00FD706F">
        <w:rPr>
          <w:rFonts w:hint="eastAsia"/>
          <w:lang w:val="en-US" w:eastAsia="zh-CN"/>
        </w:rPr>
        <w:t>系统在功能上覆盖了在车间内发生的所有流程，即在</w:t>
      </w:r>
      <w:r w:rsidRPr="00DB6B20">
        <w:rPr>
          <w:rFonts w:ascii="Microsoft JhengHei" w:eastAsia="SimHei" w:hAnsi="Microsoft JhengHei" w:hint="eastAsia"/>
          <w:lang w:val="en-US" w:eastAsia="zh-CN"/>
        </w:rPr>
        <w:t>设备</w:t>
      </w:r>
      <w:r w:rsidRPr="00FD706F">
        <w:rPr>
          <w:rFonts w:hint="eastAsia"/>
          <w:lang w:val="en-US" w:eastAsia="zh-CN"/>
        </w:rPr>
        <w:t>和</w:t>
      </w:r>
      <w:r w:rsidRPr="00FD706F">
        <w:rPr>
          <w:lang w:val="en-US" w:eastAsia="zh-CN"/>
        </w:rPr>
        <w:t>ERP</w:t>
      </w:r>
      <w:r w:rsidRPr="00FD706F">
        <w:rPr>
          <w:rFonts w:hint="eastAsia"/>
          <w:lang w:val="en-US" w:eastAsia="zh-CN"/>
        </w:rPr>
        <w:t>系统之间的区域。此外，它还提供了与上游工厂规划和设计系统（如</w:t>
      </w:r>
      <w:r w:rsidRPr="00FD706F">
        <w:rPr>
          <w:lang w:val="en-US" w:eastAsia="zh-CN"/>
        </w:rPr>
        <w:t>APS</w:t>
      </w:r>
      <w:r w:rsidRPr="00FD706F">
        <w:rPr>
          <w:rFonts w:hint="eastAsia"/>
          <w:lang w:val="en-US" w:eastAsia="zh-CN"/>
        </w:rPr>
        <w:t>、</w:t>
      </w:r>
      <w:r w:rsidRPr="00DB6B20">
        <w:rPr>
          <w:rFonts w:ascii="Microsoft JhengHei" w:eastAsia="SimHei" w:hAnsi="Microsoft JhengHei" w:hint="eastAsia"/>
          <w:lang w:val="en-US" w:eastAsia="zh-CN"/>
        </w:rPr>
        <w:t>车间布局</w:t>
      </w:r>
      <w:r w:rsidRPr="00FD706F">
        <w:rPr>
          <w:rFonts w:hint="eastAsia"/>
          <w:lang w:val="en-US" w:eastAsia="zh-CN"/>
        </w:rPr>
        <w:t>规划等）以及更高级别系统（</w:t>
      </w:r>
      <w:r w:rsidRPr="00FD706F">
        <w:rPr>
          <w:lang w:val="en-US" w:eastAsia="zh-CN"/>
        </w:rPr>
        <w:t>ERP</w:t>
      </w:r>
      <w:r w:rsidRPr="00FD706F">
        <w:rPr>
          <w:rFonts w:hint="eastAsia"/>
          <w:lang w:val="en-US" w:eastAsia="zh-CN"/>
        </w:rPr>
        <w:t>、</w:t>
      </w:r>
      <w:r w:rsidRPr="00FD706F">
        <w:rPr>
          <w:lang w:val="en-US" w:eastAsia="zh-CN"/>
        </w:rPr>
        <w:t>PLM</w:t>
      </w:r>
      <w:r w:rsidRPr="00FD706F">
        <w:rPr>
          <w:rFonts w:hint="eastAsia"/>
          <w:lang w:val="en-US" w:eastAsia="zh-CN"/>
        </w:rPr>
        <w:t>等）的接口连接。</w:t>
      </w:r>
    </w:p>
    <w:p w14:paraId="16FA090D" w14:textId="232801E0" w:rsidR="00FD706F" w:rsidRDefault="00BD4799" w:rsidP="00CD6B67">
      <w:pPr>
        <w:spacing w:after="240"/>
        <w:rPr>
          <w:lang w:val="en-US" w:eastAsia="zh-CN"/>
        </w:rPr>
      </w:pPr>
      <w:r w:rsidRPr="00FD706F">
        <w:rPr>
          <w:rFonts w:hint="eastAsia"/>
          <w:lang w:val="en-US" w:eastAsia="zh-CN"/>
        </w:rPr>
        <w:t>该软件专为离散制造而设计——从单件到批量再到大规模生产——可以在本地、混合或云中运行。它</w:t>
      </w:r>
      <w:r w:rsidRPr="00DB6B20">
        <w:rPr>
          <w:rFonts w:ascii="Microsoft JhengHei" w:eastAsia="SimHei" w:hAnsi="Microsoft JhengHei" w:hint="eastAsia"/>
          <w:lang w:val="en-US" w:eastAsia="zh-CN"/>
        </w:rPr>
        <w:t>应用在</w:t>
      </w:r>
      <w:r w:rsidRPr="00FD706F">
        <w:rPr>
          <w:rFonts w:hint="eastAsia"/>
          <w:lang w:val="en-US" w:eastAsia="zh-CN"/>
        </w:rPr>
        <w:t>全球</w:t>
      </w:r>
      <w:r w:rsidRPr="00DB6B20">
        <w:rPr>
          <w:rFonts w:ascii="Microsoft JhengHei" w:eastAsia="SimHei" w:hAnsi="Microsoft JhengHei" w:hint="eastAsia"/>
          <w:lang w:val="en-US" w:eastAsia="zh-CN"/>
        </w:rPr>
        <w:t>多</w:t>
      </w:r>
      <w:r w:rsidRPr="00FD706F">
        <w:rPr>
          <w:rFonts w:hint="eastAsia"/>
          <w:lang w:val="en-US" w:eastAsia="zh-CN"/>
        </w:rPr>
        <w:t>种行业的公司</w:t>
      </w:r>
      <w:r w:rsidRPr="00DB6B20">
        <w:rPr>
          <w:rFonts w:ascii="Microsoft JhengHei" w:eastAsia="SimHei" w:hAnsi="Microsoft JhengHei" w:hint="eastAsia"/>
          <w:lang w:val="en-US" w:eastAsia="zh-CN"/>
        </w:rPr>
        <w:t>中</w:t>
      </w:r>
      <w:r w:rsidRPr="00FD706F">
        <w:rPr>
          <w:rFonts w:hint="eastAsia"/>
          <w:lang w:val="en-US" w:eastAsia="zh-CN"/>
        </w:rPr>
        <w:t>，包括汽车制造商</w:t>
      </w:r>
      <w:r w:rsidRPr="00FD706F">
        <w:rPr>
          <w:lang w:val="en-US" w:eastAsia="zh-CN"/>
        </w:rPr>
        <w:t>/</w:t>
      </w:r>
      <w:r w:rsidRPr="00FD706F">
        <w:rPr>
          <w:rFonts w:hint="eastAsia"/>
          <w:lang w:val="en-US" w:eastAsia="zh-CN"/>
        </w:rPr>
        <w:t>供应商，电子</w:t>
      </w:r>
      <w:r w:rsidRPr="00FD706F">
        <w:rPr>
          <w:lang w:val="en-US" w:eastAsia="zh-CN"/>
        </w:rPr>
        <w:t>/EMS/</w:t>
      </w:r>
      <w:r w:rsidRPr="00DB6B20">
        <w:rPr>
          <w:rFonts w:ascii="Microsoft JhengHei" w:eastAsia="SimHei" w:hAnsi="Microsoft JhengHei" w:hint="eastAsia"/>
          <w:lang w:val="en-US" w:eastAsia="zh-CN"/>
        </w:rPr>
        <w:t>电信通讯</w:t>
      </w:r>
      <w:r w:rsidRPr="00FD706F">
        <w:rPr>
          <w:rFonts w:hint="eastAsia"/>
          <w:lang w:val="en-US" w:eastAsia="zh-CN"/>
        </w:rPr>
        <w:t>，医疗，金属加工和能源。即使是在电动汽车等新市场，</w:t>
      </w:r>
      <w:r w:rsidRPr="00FD706F">
        <w:rPr>
          <w:lang w:val="en-US" w:eastAsia="zh-CN"/>
        </w:rPr>
        <w:t>iTAC</w:t>
      </w:r>
      <w:r w:rsidRPr="00FD706F">
        <w:rPr>
          <w:rFonts w:hint="eastAsia"/>
          <w:lang w:val="en-US" w:eastAsia="zh-CN"/>
        </w:rPr>
        <w:t>的</w:t>
      </w:r>
      <w:r w:rsidRPr="00FD706F">
        <w:rPr>
          <w:lang w:val="en-US" w:eastAsia="zh-CN"/>
        </w:rPr>
        <w:t>MOM</w:t>
      </w:r>
      <w:r w:rsidRPr="00FD706F">
        <w:rPr>
          <w:rFonts w:hint="eastAsia"/>
          <w:lang w:val="en-US" w:eastAsia="zh-CN"/>
        </w:rPr>
        <w:t>解决方案也可以</w:t>
      </w:r>
      <w:r w:rsidRPr="00DB6B20">
        <w:rPr>
          <w:rFonts w:ascii="Microsoft JhengHei" w:eastAsia="SimHei" w:hAnsi="Microsoft JhengHei" w:hint="eastAsia"/>
          <w:lang w:val="en-US" w:eastAsia="zh-CN"/>
        </w:rPr>
        <w:t>在</w:t>
      </w:r>
      <w:r w:rsidRPr="00FD706F">
        <w:rPr>
          <w:rFonts w:hint="eastAsia"/>
          <w:lang w:val="en-US" w:eastAsia="zh-CN"/>
        </w:rPr>
        <w:t>整个生产过程</w:t>
      </w:r>
      <w:r w:rsidRPr="00DB6B20">
        <w:rPr>
          <w:rFonts w:ascii="Microsoft JhengHei" w:eastAsia="SimHei" w:hAnsi="Microsoft JhengHei" w:hint="eastAsia"/>
          <w:lang w:val="en-US" w:eastAsia="zh-CN"/>
        </w:rPr>
        <w:t>实现</w:t>
      </w:r>
      <w:r w:rsidRPr="00FD706F">
        <w:rPr>
          <w:rFonts w:hint="eastAsia"/>
          <w:lang w:val="en-US" w:eastAsia="zh-CN"/>
        </w:rPr>
        <w:t>端到端</w:t>
      </w:r>
      <w:r w:rsidRPr="00DB6B20">
        <w:rPr>
          <w:rFonts w:ascii="Microsoft JhengHei" w:eastAsia="SimHei" w:hAnsi="Microsoft JhengHei" w:hint="eastAsia"/>
          <w:lang w:val="en-US" w:eastAsia="zh-CN"/>
        </w:rPr>
        <w:t>的需求覆盖</w:t>
      </w:r>
      <w:r w:rsidRPr="00FD706F">
        <w:rPr>
          <w:rFonts w:hint="eastAsia"/>
          <w:lang w:val="en-US" w:eastAsia="zh-CN"/>
        </w:rPr>
        <w:t>。</w:t>
      </w:r>
    </w:p>
    <w:p w14:paraId="48CC7287" w14:textId="6BECF074" w:rsidR="00FD706F" w:rsidRDefault="00BD4799" w:rsidP="00CD6B67">
      <w:pPr>
        <w:spacing w:after="240"/>
        <w:rPr>
          <w:b/>
          <w:bCs/>
          <w:lang w:val="en-US"/>
        </w:rPr>
      </w:pPr>
      <w:r w:rsidRPr="00FD706F">
        <w:rPr>
          <w:b/>
          <w:bCs/>
          <w:lang w:val="en-US" w:eastAsia="zh-CN"/>
        </w:rPr>
        <w:t>25</w:t>
      </w:r>
      <w:r w:rsidRPr="00FD706F">
        <w:rPr>
          <w:rFonts w:hint="eastAsia"/>
          <w:b/>
          <w:bCs/>
          <w:lang w:val="en-US" w:eastAsia="zh-CN"/>
        </w:rPr>
        <w:t>年的经验造就了</w:t>
      </w:r>
      <w:r w:rsidRPr="00FD706F">
        <w:rPr>
          <w:b/>
          <w:bCs/>
          <w:lang w:val="en-US" w:eastAsia="zh-CN"/>
        </w:rPr>
        <w:t>MOM</w:t>
      </w:r>
    </w:p>
    <w:p w14:paraId="07155C58" w14:textId="06D4BB0B" w:rsidR="00FD706F" w:rsidRPr="00422DCB" w:rsidRDefault="00BD4799" w:rsidP="00CD6B67">
      <w:pPr>
        <w:spacing w:after="240"/>
        <w:rPr>
          <w:lang w:val="en-US"/>
        </w:rPr>
      </w:pPr>
      <w:r w:rsidRPr="00FD706F">
        <w:rPr>
          <w:lang w:val="en-US" w:eastAsia="zh-CN"/>
        </w:rPr>
        <w:t>iTAC Software AG</w:t>
      </w:r>
      <w:r w:rsidRPr="00FD706F">
        <w:rPr>
          <w:rFonts w:hint="eastAsia"/>
          <w:lang w:val="en-US" w:eastAsia="zh-CN"/>
        </w:rPr>
        <w:t>是一家拥有</w:t>
      </w:r>
      <w:r w:rsidRPr="00FD706F">
        <w:rPr>
          <w:lang w:val="en-US" w:eastAsia="zh-CN"/>
        </w:rPr>
        <w:t>25</w:t>
      </w:r>
      <w:r w:rsidRPr="00FD706F">
        <w:rPr>
          <w:rFonts w:hint="eastAsia"/>
          <w:lang w:val="en-US" w:eastAsia="zh-CN"/>
        </w:rPr>
        <w:t>年历史的全球</w:t>
      </w:r>
      <w:r w:rsidRPr="00FD706F">
        <w:rPr>
          <w:lang w:val="en-US" w:eastAsia="zh-CN"/>
        </w:rPr>
        <w:t>IT</w:t>
      </w:r>
      <w:r w:rsidRPr="00FD706F">
        <w:rPr>
          <w:rFonts w:hint="eastAsia"/>
          <w:lang w:val="en-US" w:eastAsia="zh-CN"/>
        </w:rPr>
        <w:t>和软件公司，已经从离散生产过程的可追溯性专家发展成为广泛行业的全球</w:t>
      </w:r>
      <w:r w:rsidRPr="00FD706F">
        <w:rPr>
          <w:lang w:val="en-US" w:eastAsia="zh-CN"/>
        </w:rPr>
        <w:t>MOM</w:t>
      </w:r>
      <w:r w:rsidRPr="00FD706F">
        <w:rPr>
          <w:rFonts w:hint="eastAsia"/>
          <w:lang w:val="en-US" w:eastAsia="zh-CN"/>
        </w:rPr>
        <w:t>参与者。</w:t>
      </w:r>
      <w:r w:rsidRPr="00FD706F">
        <w:rPr>
          <w:lang w:val="en-US" w:eastAsia="zh-CN"/>
        </w:rPr>
        <w:t>Martin Heinz</w:t>
      </w:r>
      <w:r w:rsidRPr="00FD706F">
        <w:rPr>
          <w:rFonts w:hint="eastAsia"/>
          <w:lang w:val="en-US" w:eastAsia="zh-CN"/>
        </w:rPr>
        <w:t>说</w:t>
      </w:r>
      <w:r w:rsidRPr="00FD706F">
        <w:rPr>
          <w:lang w:val="en-US" w:eastAsia="zh-CN"/>
        </w:rPr>
        <w:t>:</w:t>
      </w:r>
      <w:r w:rsidRPr="00FD706F">
        <w:rPr>
          <w:rFonts w:hint="eastAsia"/>
          <w:lang w:val="en-US" w:eastAsia="zh-CN"/>
        </w:rPr>
        <w:t>“多年来，我们一直在解决传统</w:t>
      </w:r>
      <w:r w:rsidRPr="00FD706F">
        <w:rPr>
          <w:lang w:val="en-US" w:eastAsia="zh-CN"/>
        </w:rPr>
        <w:t>MES</w:t>
      </w:r>
      <w:r w:rsidRPr="00FD706F">
        <w:rPr>
          <w:rFonts w:hint="eastAsia"/>
          <w:lang w:val="en-US" w:eastAsia="zh-CN"/>
        </w:rPr>
        <w:t>中的可追溯性和生产管理等传统需求，但今天，以敏捷的方式将生产过程联系起来并将其数字化也很重要。通过</w:t>
      </w:r>
      <w:r w:rsidRPr="00FD706F">
        <w:rPr>
          <w:lang w:val="en-US" w:eastAsia="zh-CN"/>
        </w:rPr>
        <w:t>MOM</w:t>
      </w:r>
      <w:r w:rsidRPr="00FD706F">
        <w:rPr>
          <w:rFonts w:hint="eastAsia"/>
          <w:lang w:val="en-US" w:eastAsia="zh-CN"/>
        </w:rPr>
        <w:t>，我们为此创建了一个整体平台。可追溯性、生产计划或控制的功能仍然是必不可少的，但可以通过人工智能和低代码应用程序等新应用程序进行扩展，并形成一个灵活但高度标准化的系统，</w:t>
      </w:r>
      <w:r w:rsidRPr="00DB6B20">
        <w:rPr>
          <w:rFonts w:ascii="Microsoft JhengHei" w:eastAsia="SimHei" w:hAnsi="Microsoft JhengHei" w:hint="eastAsia"/>
          <w:lang w:val="en-US" w:eastAsia="zh-CN"/>
        </w:rPr>
        <w:t>基于模板的实施策略</w:t>
      </w:r>
      <w:r w:rsidRPr="00DB6B20">
        <w:rPr>
          <w:rFonts w:ascii="Microsoft JhengHei" w:eastAsia="SimHei" w:hAnsi="Microsoft JhengHei"/>
          <w:lang w:val="en-US" w:eastAsia="zh-CN"/>
        </w:rPr>
        <w:t xml:space="preserve">, </w:t>
      </w:r>
      <w:r w:rsidRPr="00DB6B20">
        <w:rPr>
          <w:rFonts w:ascii="Microsoft JhengHei" w:eastAsia="SimHei" w:hAnsi="Microsoft JhengHei" w:hint="eastAsia"/>
          <w:lang w:val="en-US" w:eastAsia="zh-CN"/>
        </w:rPr>
        <w:t>使得</w:t>
      </w:r>
      <w:r w:rsidRPr="00FD706F">
        <w:rPr>
          <w:rFonts w:hint="eastAsia"/>
          <w:lang w:val="en-US" w:eastAsia="zh-CN"/>
        </w:rPr>
        <w:t>该系统也完全可扩展且</w:t>
      </w:r>
      <w:r w:rsidRPr="00DB6B20">
        <w:rPr>
          <w:rFonts w:ascii="Microsoft JhengHei" w:eastAsia="SimHei" w:hAnsi="Microsoft JhengHei" w:hint="eastAsia"/>
          <w:lang w:val="en-US" w:eastAsia="zh-CN"/>
        </w:rPr>
        <w:t>能快速上线</w:t>
      </w:r>
      <w:r w:rsidRPr="00FD706F">
        <w:rPr>
          <w:rFonts w:hint="eastAsia"/>
          <w:lang w:val="en-US" w:eastAsia="zh-CN"/>
        </w:rPr>
        <w:t>。”</w:t>
      </w:r>
    </w:p>
    <w:p w14:paraId="225930A0" w14:textId="31A78CAB" w:rsidR="003558BA" w:rsidRPr="0013206B" w:rsidRDefault="00CD6B67" w:rsidP="003558BA">
      <w:pPr>
        <w:spacing w:after="240"/>
        <w:rPr>
          <w:lang w:val="en-US"/>
        </w:rPr>
      </w:pPr>
      <w:r w:rsidRPr="00E503AA">
        <w:rPr>
          <w:rFonts w:asciiTheme="majorHAnsi" w:hAnsiTheme="majorHAnsi" w:cstheme="majorHAnsi"/>
          <w:noProof/>
          <w:szCs w:val="22"/>
          <w:shd w:val="clear" w:color="auto" w:fill="FFFFFF"/>
        </w:rPr>
        <w:lastRenderedPageBreak/>
        <w:drawing>
          <wp:inline distT="0" distB="0" distL="0" distR="0" wp14:anchorId="03CC493A" wp14:editId="35A71E61">
            <wp:extent cx="4928235" cy="3561080"/>
            <wp:effectExtent l="0" t="0" r="5715" b="1270"/>
            <wp:docPr id="518102400" name="Grafik 1" descr="Ein Bild, das Screenshot, Electric Blue (Farbe), Wasser, Kobaltbl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102400" name="Grafik 1" descr="Ein Bild, das Screenshot, Electric Blue (Farbe), Wasser, Kobaltblau enthält.&#10;&#10;Automatisch generierte Beschreibu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 w14:paraId="5A488CF9" w14:textId="13596599" w:rsidR="00DB6B20" w:rsidRPr="00F3038B" w:rsidRDefault="00BD4799" w:rsidP="00DB6B20">
      <w:pPr>
        <w:pStyle w:val="Dachzeile"/>
        <w:rPr>
          <w:lang w:val="en-US" w:eastAsia="zh-CN"/>
        </w:rPr>
      </w:pPr>
      <w:r w:rsidRPr="00DD2607">
        <w:rPr>
          <w:rFonts w:hint="eastAsia"/>
          <w:lang w:val="en-US" w:eastAsia="zh-CN"/>
        </w:rPr>
        <w:t>灵活的微服务架构是制造业管理</w:t>
      </w:r>
      <w:r w:rsidRPr="00DB6B20">
        <w:rPr>
          <w:rFonts w:ascii="Microsoft JhengHei" w:eastAsia="SimHei" w:hAnsi="Microsoft JhengHei" w:hint="eastAsia"/>
          <w:lang w:val="en-US" w:eastAsia="zh-CN"/>
        </w:rPr>
        <w:t>系统</w:t>
      </w:r>
      <w:r w:rsidRPr="00DD2607">
        <w:rPr>
          <w:rFonts w:hint="eastAsia"/>
          <w:lang w:val="en-US" w:eastAsia="zh-CN"/>
        </w:rPr>
        <w:t>的未来，将取代</w:t>
      </w:r>
      <w:r w:rsidRPr="00DB6B20">
        <w:rPr>
          <w:rFonts w:eastAsia="SimHei" w:hint="eastAsia"/>
          <w:lang w:val="en-US" w:eastAsia="zh-CN"/>
        </w:rPr>
        <w:t>集中式</w:t>
      </w:r>
      <w:r w:rsidRPr="00DD2607">
        <w:rPr>
          <w:rFonts w:hint="eastAsia"/>
          <w:lang w:val="en-US" w:eastAsia="zh-CN"/>
        </w:rPr>
        <w:t>系统</w:t>
      </w:r>
    </w:p>
    <w:p w14:paraId="0E6F7703" w14:textId="08CDE62C" w:rsidR="003558BA" w:rsidRPr="00876147" w:rsidRDefault="00BD4799" w:rsidP="003558BA">
      <w:pPr>
        <w:pStyle w:val="Textkrper"/>
        <w:rPr>
          <w:rFonts w:asciiTheme="majorHAnsi" w:hAnsiTheme="majorHAnsi" w:cstheme="majorHAnsi"/>
          <w:b/>
          <w:bCs/>
          <w:i/>
          <w:iCs/>
          <w:color w:val="auto"/>
          <w:sz w:val="20"/>
          <w:szCs w:val="20"/>
          <w:lang w:val="en-US"/>
        </w:rPr>
      </w:pPr>
      <w:r w:rsidRPr="009B6731">
        <w:rPr>
          <w:rFonts w:asciiTheme="majorHAnsi" w:eastAsia="SimHei" w:hAnsiTheme="majorHAnsi" w:cstheme="majorHAnsi"/>
          <w:b/>
          <w:bCs/>
          <w:i/>
          <w:iCs/>
          <w:color w:val="auto"/>
          <w:sz w:val="20"/>
          <w:szCs w:val="20"/>
          <w:lang w:val="en-US" w:eastAsia="zh-CN"/>
        </w:rPr>
        <w:t>Image source: iTAC</w:t>
      </w:r>
    </w:p>
    <w:p w14:paraId="2DAA8EB6" w14:textId="7E321F1F" w:rsidR="00751B25" w:rsidRPr="00751B25" w:rsidRDefault="003558BA" w:rsidP="00CD6B67">
      <w:pPr>
        <w:tabs>
          <w:tab w:val="clear" w:pos="3572"/>
        </w:tabs>
        <w:spacing w:line="360" w:lineRule="auto"/>
        <w:rPr>
          <w:rFonts w:ascii="Arial" w:eastAsiaTheme="minorHAnsi" w:hAnsi="Arial"/>
          <w:bCs/>
          <w:sz w:val="18"/>
          <w:szCs w:val="18"/>
          <w:lang w:val="en-US"/>
        </w:rPr>
      </w:pPr>
      <w:r>
        <w:rPr>
          <w:rFonts w:asciiTheme="majorHAnsi" w:hAnsiTheme="majorHAnsi" w:cstheme="majorHAnsi"/>
          <w:b/>
          <w:bCs/>
          <w:i/>
          <w:iCs/>
          <w:noProof/>
          <w:sz w:val="20"/>
          <w:szCs w:val="22"/>
          <w:lang w:val="en-US"/>
        </w:rPr>
        <w:br w:type="page"/>
      </w:r>
      <w:bookmarkEnd w:id="5"/>
    </w:p>
    <w:p w14:paraId="46272277" w14:textId="0331A015" w:rsidR="00F12E13" w:rsidRPr="00751B25" w:rsidRDefault="00F12E13">
      <w:pPr>
        <w:tabs>
          <w:tab w:val="clear" w:pos="3572"/>
        </w:tabs>
        <w:spacing w:line="240" w:lineRule="auto"/>
        <w:rPr>
          <w:rFonts w:ascii="Arial" w:hAnsi="Arial"/>
          <w:bCs/>
          <w:color w:val="auto"/>
          <w:sz w:val="18"/>
          <w:szCs w:val="18"/>
          <w:lang w:val="en-US" w:eastAsia="zh-CN"/>
        </w:rPr>
      </w:pPr>
    </w:p>
    <w:p w14:paraId="17513EE6" w14:textId="6BA2D1D5" w:rsidR="00310CAE" w:rsidRPr="00751B25" w:rsidRDefault="00BD4799" w:rsidP="00376133">
      <w:pPr>
        <w:tabs>
          <w:tab w:val="clear" w:pos="3572"/>
        </w:tabs>
        <w:spacing w:line="240" w:lineRule="auto"/>
        <w:rPr>
          <w:rFonts w:ascii="Arial" w:hAnsi="Arial"/>
          <w:b/>
          <w:color w:val="auto"/>
          <w:sz w:val="18"/>
          <w:szCs w:val="18"/>
          <w:u w:val="single"/>
          <w:lang w:eastAsia="zh-CN"/>
        </w:rPr>
      </w:pPr>
      <w:r w:rsidRPr="00751B25">
        <w:rPr>
          <w:rFonts w:ascii="Arial" w:hAnsi="Arial"/>
          <w:b/>
          <w:color w:val="auto"/>
          <w:sz w:val="18"/>
          <w:szCs w:val="18"/>
          <w:u w:val="single"/>
          <w:lang w:eastAsia="zh-CN"/>
        </w:rPr>
        <w:t>About iTAC</w:t>
      </w:r>
    </w:p>
    <w:p w14:paraId="5E609563" w14:textId="1B4AFCC4" w:rsidR="009F7CAA" w:rsidRDefault="00BD4799" w:rsidP="009F7CAA">
      <w:pPr>
        <w:pStyle w:val="Aufzhlungen1"/>
        <w:numPr>
          <w:ilvl w:val="0"/>
          <w:numId w:val="0"/>
        </w:numPr>
        <w:rPr>
          <w:rFonts w:ascii="Arial" w:hAnsi="Arial"/>
          <w:color w:val="auto"/>
          <w:lang w:eastAsia="zh-CN"/>
        </w:rPr>
      </w:pPr>
      <w:r w:rsidRPr="00A87E56">
        <w:rPr>
          <w:rFonts w:ascii="Arial" w:hAnsi="Arial"/>
          <w:color w:val="auto"/>
          <w:lang w:eastAsia="zh-CN"/>
        </w:rPr>
        <w:t>iTAC Software AG</w:t>
      </w:r>
      <w:r w:rsidRPr="00A87E56">
        <w:rPr>
          <w:rFonts w:ascii="Arial" w:hAnsi="Arial" w:hint="eastAsia"/>
          <w:color w:val="auto"/>
          <w:lang w:eastAsia="zh-CN"/>
        </w:rPr>
        <w:t>是机械和设备工程公司</w:t>
      </w:r>
      <w:r w:rsidRPr="00A87E56">
        <w:rPr>
          <w:rFonts w:ascii="Arial" w:hAnsi="Arial"/>
          <w:color w:val="auto"/>
          <w:lang w:eastAsia="zh-CN"/>
        </w:rPr>
        <w:t>D</w:t>
      </w:r>
      <w:r w:rsidRPr="00A87E56">
        <w:rPr>
          <w:rFonts w:ascii="Arial" w:hAnsi="Arial" w:hint="eastAsia"/>
          <w:color w:val="auto"/>
          <w:lang w:eastAsia="zh-CN"/>
        </w:rPr>
        <w:t>ü</w:t>
      </w:r>
      <w:r w:rsidRPr="00A87E56">
        <w:rPr>
          <w:rFonts w:ascii="Arial" w:hAnsi="Arial"/>
          <w:color w:val="auto"/>
          <w:lang w:eastAsia="zh-CN"/>
        </w:rPr>
        <w:t>rr</w:t>
      </w:r>
      <w:r w:rsidRPr="00A87E56">
        <w:rPr>
          <w:rFonts w:ascii="Arial" w:hAnsi="Arial" w:hint="eastAsia"/>
          <w:color w:val="auto"/>
          <w:lang w:eastAsia="zh-CN"/>
        </w:rPr>
        <w:t>的一家独立公司，为制造业提供互联网信息和通信技术。该公司成立于</w:t>
      </w:r>
      <w:r w:rsidRPr="00A87E56">
        <w:rPr>
          <w:rFonts w:ascii="Arial" w:hAnsi="Arial"/>
          <w:color w:val="auto"/>
          <w:lang w:eastAsia="zh-CN"/>
        </w:rPr>
        <w:t>1998</w:t>
      </w:r>
      <w:r w:rsidRPr="00A87E56">
        <w:rPr>
          <w:rFonts w:ascii="Arial" w:hAnsi="Arial" w:hint="eastAsia"/>
          <w:color w:val="auto"/>
          <w:lang w:eastAsia="zh-CN"/>
        </w:rPr>
        <w:t>年，是领先的</w:t>
      </w:r>
      <w:r w:rsidRPr="00A87E56">
        <w:rPr>
          <w:rFonts w:ascii="Arial" w:hAnsi="Arial"/>
          <w:color w:val="auto"/>
          <w:lang w:eastAsia="zh-CN"/>
        </w:rPr>
        <w:t>MES/MOM</w:t>
      </w:r>
      <w:r w:rsidRPr="00A87E56">
        <w:rPr>
          <w:rFonts w:ascii="Arial" w:hAnsi="Arial" w:hint="eastAsia"/>
          <w:color w:val="auto"/>
          <w:lang w:eastAsia="zh-CN"/>
        </w:rPr>
        <w:t>供应商之一。</w:t>
      </w:r>
      <w:r w:rsidRPr="00A87E56">
        <w:rPr>
          <w:rFonts w:ascii="Arial" w:hAnsi="Arial"/>
          <w:color w:val="auto"/>
          <w:lang w:eastAsia="zh-CN"/>
        </w:rPr>
        <w:t>iTAC.MOM.Suite</w:t>
      </w:r>
      <w:r w:rsidRPr="00A87E56">
        <w:rPr>
          <w:rFonts w:ascii="Arial" w:hAnsi="Arial" w:hint="eastAsia"/>
          <w:color w:val="auto"/>
          <w:lang w:eastAsia="zh-CN"/>
        </w:rPr>
        <w:t>是一个整体的制造运营管理，在全球范围内被不同行业领域的公司使用，如汽车、电子</w:t>
      </w:r>
      <w:r w:rsidRPr="00A87E56">
        <w:rPr>
          <w:rFonts w:ascii="Arial" w:hAnsi="Arial"/>
          <w:color w:val="auto"/>
          <w:lang w:eastAsia="zh-CN"/>
        </w:rPr>
        <w:t>/EMS</w:t>
      </w:r>
      <w:r w:rsidRPr="00A87E56">
        <w:rPr>
          <w:rFonts w:ascii="Arial" w:hAnsi="Arial" w:hint="eastAsia"/>
          <w:color w:val="auto"/>
          <w:lang w:eastAsia="zh-CN"/>
        </w:rPr>
        <w:t>、电信、医疗工程、金属铸造和能源。用于实施</w:t>
      </w:r>
      <w:r w:rsidRPr="00A87E56">
        <w:rPr>
          <w:rFonts w:ascii="Arial" w:hAnsi="Arial"/>
          <w:color w:val="auto"/>
          <w:lang w:eastAsia="zh-CN"/>
        </w:rPr>
        <w:t>IIoT</w:t>
      </w:r>
      <w:r w:rsidRPr="00A87E56">
        <w:rPr>
          <w:rFonts w:ascii="Arial" w:hAnsi="Arial" w:hint="eastAsia"/>
          <w:color w:val="auto"/>
          <w:lang w:eastAsia="zh-CN"/>
        </w:rPr>
        <w:t>和工业</w:t>
      </w:r>
      <w:r w:rsidRPr="00A87E56">
        <w:rPr>
          <w:rFonts w:ascii="Arial" w:hAnsi="Arial"/>
          <w:color w:val="auto"/>
          <w:lang w:eastAsia="zh-CN"/>
        </w:rPr>
        <w:t>4.0</w:t>
      </w:r>
      <w:r w:rsidRPr="00A87E56">
        <w:rPr>
          <w:rFonts w:ascii="Arial" w:hAnsi="Arial" w:hint="eastAsia"/>
          <w:color w:val="auto"/>
          <w:lang w:eastAsia="zh-CN"/>
        </w:rPr>
        <w:t>要求的额外服务和解决方案完善了该产品组合。</w:t>
      </w:r>
      <w:r w:rsidRPr="00A87E56">
        <w:rPr>
          <w:rFonts w:ascii="Arial" w:hAnsi="Arial"/>
          <w:color w:val="auto"/>
          <w:lang w:eastAsia="zh-CN"/>
        </w:rPr>
        <w:t>iTAC</w:t>
      </w:r>
      <w:r w:rsidRPr="00A87E56">
        <w:rPr>
          <w:rFonts w:ascii="Arial" w:hAnsi="Arial" w:hint="eastAsia"/>
          <w:color w:val="auto"/>
          <w:lang w:eastAsia="zh-CN"/>
        </w:rPr>
        <w:t>软件公司总部位于德国</w:t>
      </w:r>
      <w:r w:rsidRPr="00A87E56">
        <w:rPr>
          <w:rFonts w:ascii="Arial" w:hAnsi="Arial"/>
          <w:color w:val="auto"/>
          <w:lang w:eastAsia="zh-CN"/>
        </w:rPr>
        <w:t>Montabaur</w:t>
      </w:r>
      <w:r w:rsidRPr="00A87E56">
        <w:rPr>
          <w:rFonts w:ascii="Arial" w:hAnsi="Arial" w:hint="eastAsia"/>
          <w:color w:val="auto"/>
          <w:lang w:eastAsia="zh-CN"/>
        </w:rPr>
        <w:t>，在美国、墨西哥、中国和日本设有办事处，并拥有一个全球销售和服务合作伙伴网络。</w:t>
      </w:r>
      <w:r w:rsidRPr="00A87E56">
        <w:rPr>
          <w:rFonts w:ascii="Arial" w:hAnsi="Arial"/>
          <w:color w:val="auto"/>
          <w:lang w:eastAsia="zh-CN"/>
        </w:rPr>
        <w:t>iTAC</w:t>
      </w:r>
      <w:r w:rsidRPr="00A87E56">
        <w:rPr>
          <w:rFonts w:ascii="Arial" w:hAnsi="Arial" w:hint="eastAsia"/>
          <w:color w:val="auto"/>
          <w:lang w:eastAsia="zh-CN"/>
        </w:rPr>
        <w:t>的理念是连接人、数据和系统。</w:t>
      </w:r>
    </w:p>
    <w:p w14:paraId="399EA3E4" w14:textId="77777777" w:rsidR="00A87E56" w:rsidRPr="006B642B" w:rsidRDefault="00A87E56" w:rsidP="009F7CAA">
      <w:pPr>
        <w:pStyle w:val="Aufzhlungen1"/>
        <w:numPr>
          <w:ilvl w:val="0"/>
          <w:numId w:val="0"/>
        </w:numPr>
        <w:rPr>
          <w:rFonts w:ascii="SimSun" w:hAnsi="SimSun"/>
          <w:color w:val="auto"/>
          <w:lang w:eastAsia="zh-CN"/>
        </w:rPr>
      </w:pPr>
    </w:p>
    <w:p w14:paraId="64FEBB69" w14:textId="460583F5" w:rsidR="00751B25" w:rsidRPr="00751B25" w:rsidRDefault="00BD4799" w:rsidP="00751B25">
      <w:pPr>
        <w:spacing w:line="280" w:lineRule="atLeast"/>
        <w:rPr>
          <w:rFonts w:ascii="Arial" w:hAnsi="Arial"/>
          <w:color w:val="auto"/>
          <w:sz w:val="18"/>
          <w:szCs w:val="18"/>
          <w:lang w:eastAsia="zh-CN"/>
        </w:rPr>
      </w:pPr>
      <w:r w:rsidRPr="00751B25">
        <w:rPr>
          <w:rFonts w:ascii="Arial" w:hAnsi="Arial" w:hint="eastAsia"/>
          <w:color w:val="auto"/>
          <w:sz w:val="18"/>
          <w:szCs w:val="18"/>
          <w:lang w:eastAsia="zh-CN"/>
        </w:rPr>
        <w:t>杜尔集团是一家世界领先的机械和设备工程企业，在自动化、数字化以及能源效率方面拥有丰富的专业知识，提供产品、系统和服务助力多个行业实现高效和可持续的制造流程。杜尔集团主要服务于汽车工业、家具和木屋生产、化学、制药、医疗技术以及电气工程等多个行业。</w:t>
      </w:r>
      <w:r w:rsidRPr="00751B25">
        <w:rPr>
          <w:rFonts w:ascii="Arial" w:hAnsi="Arial"/>
          <w:color w:val="auto"/>
          <w:sz w:val="18"/>
          <w:szCs w:val="18"/>
          <w:lang w:eastAsia="zh-CN"/>
        </w:rPr>
        <w:t xml:space="preserve">2022 </w:t>
      </w:r>
      <w:r w:rsidRPr="00751B25">
        <w:rPr>
          <w:rFonts w:ascii="Arial" w:hAnsi="Arial" w:hint="eastAsia"/>
          <w:color w:val="auto"/>
          <w:sz w:val="18"/>
          <w:szCs w:val="18"/>
          <w:lang w:eastAsia="zh-CN"/>
        </w:rPr>
        <w:t>年集团销售额达到了</w:t>
      </w:r>
      <w:r w:rsidRPr="00751B25">
        <w:rPr>
          <w:rFonts w:ascii="Arial" w:hAnsi="Arial"/>
          <w:color w:val="auto"/>
          <w:sz w:val="18"/>
          <w:szCs w:val="18"/>
          <w:lang w:eastAsia="zh-CN"/>
        </w:rPr>
        <w:t>43</w:t>
      </w:r>
      <w:r w:rsidRPr="00751B25">
        <w:rPr>
          <w:rFonts w:ascii="Arial" w:hAnsi="Arial" w:hint="eastAsia"/>
          <w:color w:val="auto"/>
          <w:sz w:val="18"/>
          <w:szCs w:val="18"/>
          <w:lang w:eastAsia="zh-CN"/>
        </w:rPr>
        <w:t>亿欧元。集团员工总数约</w:t>
      </w:r>
      <w:r w:rsidRPr="00751B25">
        <w:rPr>
          <w:rFonts w:ascii="Arial" w:hAnsi="Arial"/>
          <w:color w:val="auto"/>
          <w:sz w:val="18"/>
          <w:szCs w:val="18"/>
          <w:lang w:eastAsia="zh-CN"/>
        </w:rPr>
        <w:t>1</w:t>
      </w:r>
      <w:r>
        <w:rPr>
          <w:rFonts w:ascii="Arial" w:hAnsi="Arial"/>
          <w:color w:val="auto"/>
          <w:sz w:val="18"/>
          <w:szCs w:val="18"/>
          <w:lang w:eastAsia="zh-CN"/>
        </w:rPr>
        <w:t>9</w:t>
      </w:r>
      <w:r w:rsidRPr="00751B25">
        <w:rPr>
          <w:rFonts w:ascii="Arial" w:hAnsi="Arial"/>
          <w:color w:val="auto"/>
          <w:sz w:val="18"/>
          <w:szCs w:val="18"/>
          <w:lang w:eastAsia="zh-CN"/>
        </w:rPr>
        <w:t>,</w:t>
      </w:r>
      <w:r>
        <w:rPr>
          <w:rFonts w:ascii="Arial" w:hAnsi="Arial"/>
          <w:color w:val="auto"/>
          <w:sz w:val="18"/>
          <w:szCs w:val="18"/>
          <w:lang w:eastAsia="zh-CN"/>
        </w:rPr>
        <w:t>0</w:t>
      </w:r>
      <w:r w:rsidRPr="00751B25">
        <w:rPr>
          <w:rFonts w:ascii="Arial" w:hAnsi="Arial"/>
          <w:color w:val="auto"/>
          <w:sz w:val="18"/>
          <w:szCs w:val="18"/>
          <w:lang w:eastAsia="zh-CN"/>
        </w:rPr>
        <w:t xml:space="preserve">00 </w:t>
      </w:r>
      <w:r w:rsidRPr="00751B25">
        <w:rPr>
          <w:rFonts w:ascii="Arial" w:hAnsi="Arial" w:hint="eastAsia"/>
          <w:color w:val="auto"/>
          <w:sz w:val="18"/>
          <w:szCs w:val="18"/>
          <w:lang w:eastAsia="zh-CN"/>
        </w:rPr>
        <w:t>人，遍布于全球</w:t>
      </w:r>
      <w:r w:rsidRPr="00751B25">
        <w:rPr>
          <w:rFonts w:ascii="Arial" w:hAnsi="Arial"/>
          <w:color w:val="auto"/>
          <w:sz w:val="18"/>
          <w:szCs w:val="18"/>
          <w:lang w:eastAsia="zh-CN"/>
        </w:rPr>
        <w:t xml:space="preserve"> 32 </w:t>
      </w:r>
      <w:r w:rsidRPr="00751B25">
        <w:rPr>
          <w:rFonts w:ascii="Arial" w:hAnsi="Arial" w:hint="eastAsia"/>
          <w:color w:val="auto"/>
          <w:sz w:val="18"/>
          <w:szCs w:val="18"/>
          <w:lang w:eastAsia="zh-CN"/>
        </w:rPr>
        <w:t>个国家的</w:t>
      </w:r>
      <w:r w:rsidRPr="00751B25">
        <w:rPr>
          <w:rFonts w:ascii="Arial" w:hAnsi="Arial"/>
          <w:color w:val="auto"/>
          <w:sz w:val="18"/>
          <w:szCs w:val="18"/>
          <w:lang w:eastAsia="zh-CN"/>
        </w:rPr>
        <w:t xml:space="preserve">123 </w:t>
      </w:r>
      <w:r w:rsidRPr="00751B25">
        <w:rPr>
          <w:rFonts w:ascii="Arial" w:hAnsi="Arial" w:hint="eastAsia"/>
          <w:color w:val="auto"/>
          <w:sz w:val="18"/>
          <w:szCs w:val="18"/>
          <w:lang w:eastAsia="zh-CN"/>
        </w:rPr>
        <w:t>个业务据点。</w:t>
      </w:r>
    </w:p>
    <w:p w14:paraId="46614BA0" w14:textId="42ECFBEE" w:rsidR="00545777" w:rsidRDefault="00545777" w:rsidP="00B143FE">
      <w:pPr>
        <w:spacing w:line="280" w:lineRule="atLeast"/>
        <w:rPr>
          <w:rStyle w:val="Fettung"/>
          <w:lang w:eastAsia="zh-CN"/>
        </w:rPr>
      </w:pPr>
    </w:p>
    <w:p w14:paraId="58957CDF" w14:textId="77777777" w:rsidR="00751B25" w:rsidRDefault="00751B25" w:rsidP="00B143FE">
      <w:pPr>
        <w:spacing w:line="280" w:lineRule="atLeast"/>
        <w:rPr>
          <w:rStyle w:val="Fettung"/>
          <w:lang w:eastAsia="zh-CN"/>
        </w:rPr>
      </w:pPr>
    </w:p>
    <w:p w14:paraId="2AF42937" w14:textId="77777777" w:rsidR="00D15A44" w:rsidRDefault="00D15A44">
      <w:pPr>
        <w:tabs>
          <w:tab w:val="clear" w:pos="3572"/>
        </w:tabs>
        <w:spacing w:line="240" w:lineRule="auto"/>
        <w:rPr>
          <w:rStyle w:val="Fettung"/>
          <w:lang w:eastAsia="zh-CN"/>
        </w:rPr>
      </w:pPr>
      <w:r>
        <w:rPr>
          <w:rStyle w:val="Fettung"/>
          <w:lang w:eastAsia="zh-CN"/>
        </w:rPr>
        <w:br w:type="page"/>
      </w:r>
    </w:p>
    <w:p w14:paraId="4837777E" w14:textId="22A7637A" w:rsidR="005D5CD4" w:rsidRPr="001A0C50" w:rsidRDefault="00BD4799" w:rsidP="00B143FE">
      <w:pPr>
        <w:spacing w:line="280" w:lineRule="atLeast"/>
        <w:rPr>
          <w:rStyle w:val="Fettung"/>
          <w:lang w:eastAsia="zh-CN"/>
        </w:rPr>
      </w:pPr>
      <w:r w:rsidRPr="001A0C50">
        <w:rPr>
          <w:rStyle w:val="Fettung"/>
          <w:lang w:eastAsia="zh-CN"/>
        </w:rPr>
        <w:lastRenderedPageBreak/>
        <w:t>Contact</w:t>
      </w:r>
    </w:p>
    <w:p w14:paraId="12F0000F" w14:textId="371817ED" w:rsidR="00D446D2" w:rsidRPr="001A0C50" w:rsidRDefault="00BD4799" w:rsidP="00B143FE">
      <w:pPr>
        <w:spacing w:line="280" w:lineRule="atLeast"/>
        <w:rPr>
          <w:lang w:eastAsia="zh-CN"/>
        </w:rPr>
      </w:pPr>
      <w:r w:rsidRPr="001A0C50">
        <w:rPr>
          <w:lang w:eastAsia="zh-CN"/>
        </w:rPr>
        <w:t>iTAC Software AG</w:t>
      </w:r>
    </w:p>
    <w:p w14:paraId="1C3EF4CD" w14:textId="5C814BDA" w:rsidR="00AC3283" w:rsidRPr="001A0C50" w:rsidRDefault="00BD4799" w:rsidP="00B143FE">
      <w:pPr>
        <w:spacing w:line="280" w:lineRule="atLeast"/>
      </w:pPr>
      <w:r>
        <w:rPr>
          <w:lang w:eastAsia="zh-CN"/>
        </w:rPr>
        <w:t>Alina Leber</w:t>
      </w:r>
    </w:p>
    <w:p w14:paraId="36421C8A" w14:textId="34553425" w:rsidR="005D5CD4" w:rsidRPr="001A0C50" w:rsidRDefault="00BD4799" w:rsidP="00B143FE">
      <w:pPr>
        <w:spacing w:line="280" w:lineRule="atLeast"/>
      </w:pPr>
      <w:r>
        <w:rPr>
          <w:lang w:eastAsia="zh-CN"/>
        </w:rPr>
        <w:t>Inbound</w:t>
      </w:r>
      <w:r w:rsidRPr="001A0C50">
        <w:rPr>
          <w:lang w:eastAsia="zh-CN"/>
        </w:rPr>
        <w:t xml:space="preserve"> Marketing</w:t>
      </w:r>
    </w:p>
    <w:p w14:paraId="214D993A" w14:textId="5678729D" w:rsidR="005D5CD4" w:rsidRPr="001A0C50" w:rsidRDefault="00BD4799" w:rsidP="00B143FE">
      <w:pPr>
        <w:spacing w:line="280" w:lineRule="atLeast"/>
      </w:pPr>
      <w:r w:rsidRPr="001A0C50">
        <w:rPr>
          <w:lang w:eastAsia="zh-CN"/>
        </w:rPr>
        <w:t xml:space="preserve">Tel.: +49 2602 1065 </w:t>
      </w:r>
      <w:r>
        <w:rPr>
          <w:lang w:eastAsia="zh-CN"/>
        </w:rPr>
        <w:t>0</w:t>
      </w:r>
    </w:p>
    <w:p w14:paraId="38FBF74D" w14:textId="4CBDF7A7" w:rsidR="005D5CD4" w:rsidRPr="001A0C50" w:rsidRDefault="00BD4799" w:rsidP="00B143FE">
      <w:pPr>
        <w:spacing w:line="280" w:lineRule="atLeast"/>
      </w:pPr>
      <w:r w:rsidRPr="001A0C50">
        <w:rPr>
          <w:lang w:eastAsia="zh-CN"/>
        </w:rPr>
        <w:t>Fax: +49 2602 1065 30</w:t>
      </w:r>
    </w:p>
    <w:p w14:paraId="354B0569" w14:textId="5B79D9BC" w:rsidR="00A962D0" w:rsidRPr="001A0C50" w:rsidRDefault="00BD4799" w:rsidP="00B143FE">
      <w:pPr>
        <w:spacing w:line="280" w:lineRule="atLeast"/>
        <w:rPr>
          <w:rStyle w:val="Hyperlink"/>
        </w:rPr>
      </w:pPr>
      <w:r w:rsidRPr="001A0C50">
        <w:rPr>
          <w:lang w:eastAsia="zh-CN"/>
        </w:rPr>
        <w:t xml:space="preserve">Email: </w:t>
      </w:r>
      <w:hyperlink r:id="rId13" w:history="1">
        <w:r w:rsidRPr="00351FF1">
          <w:rPr>
            <w:rStyle w:val="Hyperlink"/>
            <w:lang w:eastAsia="zh-CN"/>
          </w:rPr>
          <w:t>alina.leber@itacsoftware.com</w:t>
        </w:r>
      </w:hyperlink>
      <w:r w:rsidR="0073291B">
        <w:t xml:space="preserve"> </w:t>
      </w:r>
    </w:p>
    <w:p w14:paraId="106BFF98" w14:textId="6ADB170E" w:rsidR="007C0BAC" w:rsidRPr="001A0C50" w:rsidRDefault="00A623FB" w:rsidP="00B143FE">
      <w:pPr>
        <w:spacing w:line="280" w:lineRule="atLeast"/>
      </w:pPr>
      <w:hyperlink r:id="rId14" w:history="1">
        <w:r w:rsidR="00BD4799" w:rsidRPr="001A0C50">
          <w:rPr>
            <w:rStyle w:val="Hyperlink"/>
            <w:lang w:eastAsia="zh-CN"/>
          </w:rPr>
          <w:t>www.itacsoftware.com</w:t>
        </w:r>
      </w:hyperlink>
      <w:r w:rsidR="0073291B">
        <w:rPr>
          <w:rStyle w:val="Hyperlink"/>
        </w:rPr>
        <w:t xml:space="preserve"> </w:t>
      </w:r>
    </w:p>
    <w:p w14:paraId="1A1B6F14" w14:textId="77777777" w:rsidR="00AC3283" w:rsidRPr="001A0C50" w:rsidRDefault="00AC3283" w:rsidP="00B143FE">
      <w:pPr>
        <w:spacing w:line="280" w:lineRule="atLeast"/>
      </w:pPr>
    </w:p>
    <w:p w14:paraId="692AF910" w14:textId="79CBE956" w:rsidR="00D120AA" w:rsidRPr="001A0C50" w:rsidRDefault="00BD4799" w:rsidP="00B143FE">
      <w:pPr>
        <w:spacing w:line="280" w:lineRule="atLeast"/>
      </w:pPr>
      <w:r w:rsidRPr="001A0C50">
        <w:rPr>
          <w:lang w:eastAsia="zh-CN"/>
        </w:rPr>
        <w:t>PR agency:</w:t>
      </w:r>
    </w:p>
    <w:p w14:paraId="29811541" w14:textId="4E730DDE" w:rsidR="00AC3283" w:rsidRPr="001A0C50" w:rsidRDefault="00BD4799" w:rsidP="00B143FE">
      <w:pPr>
        <w:spacing w:line="280" w:lineRule="atLeast"/>
      </w:pPr>
      <w:r w:rsidRPr="001A0C50">
        <w:rPr>
          <w:lang w:eastAsia="zh-CN"/>
        </w:rPr>
        <w:t>punctum pr-agentur GmbH</w:t>
      </w:r>
    </w:p>
    <w:p w14:paraId="581920EC" w14:textId="0FCF81C0" w:rsidR="00AC3283" w:rsidRPr="001A0C50" w:rsidRDefault="00BD4799" w:rsidP="00B143FE">
      <w:pPr>
        <w:spacing w:line="280" w:lineRule="atLeast"/>
      </w:pPr>
      <w:r w:rsidRPr="001A0C50">
        <w:rPr>
          <w:lang w:eastAsia="zh-CN"/>
        </w:rPr>
        <w:t>Ms Ulrike Peter</w:t>
      </w:r>
    </w:p>
    <w:p w14:paraId="5710F46B" w14:textId="7AB072F9" w:rsidR="00AC3283" w:rsidRPr="001A0C50" w:rsidRDefault="00BD4799" w:rsidP="00B143FE">
      <w:pPr>
        <w:spacing w:line="280" w:lineRule="atLeast"/>
      </w:pPr>
      <w:r w:rsidRPr="001A0C50">
        <w:rPr>
          <w:lang w:eastAsia="zh-CN"/>
        </w:rPr>
        <w:t>Managing Director</w:t>
      </w:r>
    </w:p>
    <w:p w14:paraId="407DA249" w14:textId="4F75E801" w:rsidR="00AC3283" w:rsidRPr="001A0C50" w:rsidRDefault="00BD4799" w:rsidP="00B143FE">
      <w:pPr>
        <w:spacing w:line="280" w:lineRule="atLeast"/>
      </w:pPr>
      <w:r w:rsidRPr="001A0C50">
        <w:rPr>
          <w:lang w:eastAsia="zh-CN"/>
        </w:rPr>
        <w:t>Tel.: +49 211 971 7977 0</w:t>
      </w:r>
    </w:p>
    <w:p w14:paraId="2EC79633" w14:textId="62B291E4" w:rsidR="00AC3283" w:rsidRPr="001A0C50" w:rsidRDefault="00BD4799" w:rsidP="00B143FE">
      <w:pPr>
        <w:spacing w:line="280" w:lineRule="atLeast"/>
      </w:pPr>
      <w:r w:rsidRPr="001A0C50">
        <w:rPr>
          <w:lang w:eastAsia="zh-CN"/>
        </w:rPr>
        <w:t xml:space="preserve">Email: </w:t>
      </w:r>
      <w:hyperlink r:id="rId15" w:history="1">
        <w:r w:rsidRPr="002B3871">
          <w:rPr>
            <w:rStyle w:val="Hyperlink"/>
            <w:lang w:eastAsia="zh-CN"/>
          </w:rPr>
          <w:t>pr@punctum-pr.de</w:t>
        </w:r>
      </w:hyperlink>
      <w:r w:rsidR="0073291B">
        <w:t xml:space="preserve"> </w:t>
      </w:r>
    </w:p>
    <w:p w14:paraId="3402AA71" w14:textId="4522A413" w:rsidR="007C0BAC" w:rsidRPr="001A0C50" w:rsidRDefault="00A623FB" w:rsidP="00B143FE">
      <w:pPr>
        <w:spacing w:line="280" w:lineRule="atLeast"/>
      </w:pPr>
      <w:hyperlink r:id="rId16" w:history="1">
        <w:r w:rsidR="00BD4799" w:rsidRPr="001A0C50">
          <w:rPr>
            <w:rStyle w:val="Hyperlink"/>
            <w:lang w:eastAsia="zh-CN"/>
          </w:rPr>
          <w:t>www.punctum-pr.de</w:t>
        </w:r>
      </w:hyperlink>
    </w:p>
    <w:sectPr w:rsidR="007C0BAC" w:rsidRPr="001A0C50" w:rsidSect="004332CC">
      <w:headerReference w:type="default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0B641" w14:textId="77777777" w:rsidR="002E47D5" w:rsidRDefault="002E47D5" w:rsidP="00D9165E">
      <w:r>
        <w:separator/>
      </w:r>
    </w:p>
  </w:endnote>
  <w:endnote w:type="continuationSeparator" w:id="0">
    <w:p w14:paraId="05D8947C" w14:textId="77777777" w:rsidR="002E47D5" w:rsidRDefault="002E47D5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C8F4C" w14:textId="4A0A2D12" w:rsidR="009D5806" w:rsidRPr="007D7804" w:rsidRDefault="00BD4799" w:rsidP="009D5806">
    <w:pPr>
      <w:pStyle w:val="Kopfzeile"/>
    </w:pPr>
    <w:r>
      <w:rPr>
        <w:lang w:eastAsia="zh-CN"/>
      </w:rPr>
      <w:tab/>
    </w:r>
    <w:r w:rsidRPr="007D7804">
      <w:rPr>
        <w:lang w:eastAsia="zh-CN"/>
      </w:rPr>
      <w:t>Marking: public</w:t>
    </w:r>
  </w:p>
  <w:p w14:paraId="6E62086F" w14:textId="6EB26A34" w:rsidR="009D5806" w:rsidRPr="0085432F" w:rsidRDefault="009D5806" w:rsidP="009D5806">
    <w:pPr>
      <w:pStyle w:val="Kopfzeile"/>
    </w:pPr>
    <w:r w:rsidRPr="007D7804">
      <w:drawing>
        <wp:anchor distT="0" distB="0" distL="114300" distR="114300" simplePos="0" relativeHeight="251688960" behindDoc="0" locked="0" layoutInCell="1" allowOverlap="1" wp14:anchorId="41EA8282" wp14:editId="5C9D9C8D">
          <wp:simplePos x="0" y="0"/>
          <wp:positionH relativeFrom="page">
            <wp:posOffset>6071870</wp:posOffset>
          </wp:positionH>
          <wp:positionV relativeFrom="page">
            <wp:posOffset>9933305</wp:posOffset>
          </wp:positionV>
          <wp:extent cx="1100455" cy="355600"/>
          <wp:effectExtent l="0" t="0" r="0" b="0"/>
          <wp:wrapNone/>
          <wp:docPr id="4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D7804">
      <w:fldChar w:fldCharType="begin"/>
    </w:r>
    <w:r w:rsidRPr="007D7804">
      <w:instrText xml:space="preserve"> IF  \* MERGEFORMAT </w:instrText>
    </w:r>
    <w:r w:rsidR="00A623FB">
      <w:fldChar w:fldCharType="begin"/>
    </w:r>
    <w:r w:rsidR="00A623FB">
      <w:instrText xml:space="preserve"> NUMPAGES  \* MERGEFORMAT </w:instrText>
    </w:r>
    <w:r w:rsidR="00A623FB">
      <w:fldChar w:fldCharType="separate"/>
    </w:r>
    <w:r w:rsidR="00A623FB">
      <w:instrText>5</w:instrText>
    </w:r>
    <w:r w:rsidR="00A623FB">
      <w:fldChar w:fldCharType="end"/>
    </w:r>
    <w:r w:rsidRPr="007D7804">
      <w:instrText>&gt;"1" "</w:instrText>
    </w:r>
    <w:r w:rsidRPr="007D7804">
      <w:fldChar w:fldCharType="begin"/>
    </w:r>
    <w:r w:rsidRPr="007D7804">
      <w:instrText xml:space="preserve"> PAGE  \* MERGEFORMAT </w:instrText>
    </w:r>
    <w:r w:rsidRPr="007D7804">
      <w:fldChar w:fldCharType="separate"/>
    </w:r>
    <w:r w:rsidR="00A623FB">
      <w:instrText>2</w:instrText>
    </w:r>
    <w:r w:rsidRPr="007D7804">
      <w:fldChar w:fldCharType="end"/>
    </w:r>
    <w:r w:rsidRPr="007D7804">
      <w:instrText>/</w:instrText>
    </w:r>
    <w:r w:rsidR="00A623FB">
      <w:fldChar w:fldCharType="begin"/>
    </w:r>
    <w:r w:rsidR="00A623FB">
      <w:instrText xml:space="preserve"> NUMPAGES  \* MERGEFORMAT </w:instrText>
    </w:r>
    <w:r w:rsidR="00A623FB">
      <w:fldChar w:fldCharType="separate"/>
    </w:r>
    <w:r w:rsidR="00A623FB">
      <w:instrText>5</w:instrText>
    </w:r>
    <w:r w:rsidR="00A623FB">
      <w:fldChar w:fldCharType="end"/>
    </w:r>
    <w:r w:rsidRPr="007D7804">
      <w:instrText>" "</w:instrText>
    </w:r>
    <w:r w:rsidRPr="007D7804">
      <w:fldChar w:fldCharType="separate"/>
    </w:r>
    <w:r w:rsidR="00A623FB">
      <w:rPr>
        <w:lang w:eastAsia="zh-CN"/>
      </w:rPr>
      <w:t>2</w:t>
    </w:r>
    <w:r w:rsidR="00A623FB" w:rsidRPr="007D7804">
      <w:rPr>
        <w:lang w:eastAsia="zh-CN"/>
      </w:rPr>
      <w:t>/</w:t>
    </w:r>
    <w:r w:rsidR="00A623FB">
      <w:rPr>
        <w:lang w:eastAsia="zh-CN"/>
      </w:rPr>
      <w:t>5</w:t>
    </w:r>
    <w:r w:rsidRPr="007D7804">
      <w:fldChar w:fldCharType="end"/>
    </w:r>
    <w:r w:rsidR="00BD4799" w:rsidRPr="007D7804">
      <w:rPr>
        <w:lang w:eastAsia="zh-CN"/>
      </w:rPr>
      <w:tab/>
    </w:r>
    <w:r w:rsidR="00957881" w:rsidRPr="001F0FE1">
      <w:rPr>
        <w:rFonts w:ascii="Arial" w:hAnsi="Arial" w:cs="Arial"/>
        <w:sz w:val="16"/>
        <w:szCs w:val="28"/>
      </w:rPr>
      <w:t>新闻稿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871F3" w14:textId="54E06FE6" w:rsidR="00867325" w:rsidRPr="005218C8" w:rsidRDefault="00867325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A623FB">
      <w:fldChar w:fldCharType="begin"/>
    </w:r>
    <w:r w:rsidR="00A623FB">
      <w:instrText xml:space="preserve"> NUMPAGES  \* MERGEFORMAT </w:instrText>
    </w:r>
    <w:r w:rsidR="00A623FB">
      <w:fldChar w:fldCharType="separate"/>
    </w:r>
    <w:r w:rsidR="00A623FB">
      <w:instrText>5</w:instrText>
    </w:r>
    <w:r w:rsidR="00A623FB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>
      <w:instrText>1</w:instrText>
    </w:r>
    <w:r w:rsidRPr="005218C8">
      <w:fldChar w:fldCharType="end"/>
    </w:r>
    <w:r w:rsidRPr="005218C8">
      <w:instrText>/</w:instrText>
    </w:r>
    <w:r w:rsidR="00A623FB">
      <w:fldChar w:fldCharType="begin"/>
    </w:r>
    <w:r w:rsidR="00A623FB">
      <w:instrText xml:space="preserve"> NUMPAGES  \* MERGEFORMAT </w:instrText>
    </w:r>
    <w:r w:rsidR="00A623FB">
      <w:fldChar w:fldCharType="separate"/>
    </w:r>
    <w:r w:rsidR="00A623FB">
      <w:instrText>5</w:instrText>
    </w:r>
    <w:r w:rsidR="00A623FB">
      <w:fldChar w:fldCharType="end"/>
    </w:r>
    <w:r w:rsidRPr="005218C8">
      <w:instrText>" "</w:instrText>
    </w:r>
    <w:r w:rsidRPr="005218C8">
      <w:fldChar w:fldCharType="separate"/>
    </w:r>
    <w:r w:rsidR="00A623FB">
      <w:rPr>
        <w:lang w:eastAsia="zh-CN"/>
      </w:rPr>
      <w:t>1</w:t>
    </w:r>
    <w:r w:rsidR="00A623FB" w:rsidRPr="005218C8">
      <w:rPr>
        <w:lang w:eastAsia="zh-CN"/>
      </w:rPr>
      <w:t>/</w:t>
    </w:r>
    <w:r w:rsidR="00A623FB">
      <w:rPr>
        <w:lang w:eastAsia="zh-CN"/>
      </w:rPr>
      <w:t>5</w:t>
    </w:r>
    <w:r w:rsidRPr="005218C8">
      <w:fldChar w:fldCharType="end"/>
    </w:r>
    <w:r w:rsidR="00BD4799">
      <w:rPr>
        <w:lang w:eastAsia="zh-CN"/>
      </w:rPr>
      <w:tab/>
      <w:t>Press release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2F6BD" w14:textId="77777777" w:rsidR="002E47D5" w:rsidRDefault="002E47D5" w:rsidP="00D9165E">
      <w:r>
        <w:separator/>
      </w:r>
    </w:p>
  </w:footnote>
  <w:footnote w:type="continuationSeparator" w:id="0">
    <w:p w14:paraId="1CBDC6E7" w14:textId="77777777" w:rsidR="002E47D5" w:rsidRDefault="002E47D5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91AA6" w14:textId="77777777" w:rsidR="00867325" w:rsidRPr="00F73F1D" w:rsidRDefault="00867325" w:rsidP="005218C8">
    <w:pPr>
      <w:pStyle w:val="Kopfzeile"/>
    </w:pPr>
    <w:r>
      <w:drawing>
        <wp:anchor distT="0" distB="0" distL="114300" distR="114300" simplePos="0" relativeHeight="251686912" behindDoc="0" locked="0" layoutInCell="1" allowOverlap="1" wp14:anchorId="7CF0F29E" wp14:editId="42989B0D">
          <wp:simplePos x="0" y="0"/>
          <wp:positionH relativeFrom="page">
            <wp:posOffset>6094730</wp:posOffset>
          </wp:positionH>
          <wp:positionV relativeFrom="page">
            <wp:posOffset>617855</wp:posOffset>
          </wp:positionV>
          <wp:extent cx="599440" cy="356235"/>
          <wp:effectExtent l="0" t="0" r="10160" b="0"/>
          <wp:wrapNone/>
          <wp:docPr id="4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84864" behindDoc="1" locked="0" layoutInCell="1" allowOverlap="1" wp14:anchorId="738111AB" wp14:editId="398FC60E">
              <wp:simplePos x="0" y="0"/>
              <wp:positionH relativeFrom="page">
                <wp:posOffset>6122035</wp:posOffset>
              </wp:positionH>
              <wp:positionV relativeFrom="page">
                <wp:posOffset>3489325</wp:posOffset>
              </wp:positionV>
              <wp:extent cx="1259840" cy="63271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3A80F" w14:textId="77777777" w:rsidR="00867325" w:rsidRPr="001E54CA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b/>
                              <w:w w:val="101"/>
                              <w:lang w:val="de-DE"/>
                            </w:rPr>
                          </w:pPr>
                          <w:r w:rsidRPr="001E54CA">
                            <w:rPr>
                              <w:b/>
                              <w:lang w:val="de-DE"/>
                            </w:rPr>
                            <w:t>iTAC Software AG</w:t>
                          </w:r>
                        </w:p>
                        <w:p w14:paraId="62830689" w14:textId="77777777" w:rsidR="00867325" w:rsidRPr="001E54CA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lang w:val="de-DE"/>
                            </w:rPr>
                          </w:pPr>
                          <w:r w:rsidRPr="001E54CA">
                            <w:rPr>
                              <w:lang w:val="de-DE"/>
                            </w:rPr>
                            <w:t>Aubachstr. 24</w:t>
                          </w:r>
                        </w:p>
                        <w:p w14:paraId="579EB3B9" w14:textId="4DA1711F" w:rsidR="00867325" w:rsidRPr="005425EE" w:rsidRDefault="00BD4799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5425EE">
                            <w:rPr>
                              <w:lang w:val="en-US" w:eastAsia="zh-CN"/>
                            </w:rPr>
                            <w:t>56410 Montabaur, Germany</w:t>
                          </w:r>
                        </w:p>
                        <w:p w14:paraId="7E61A701" w14:textId="77777777" w:rsidR="00867325" w:rsidRPr="005425EE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</w:p>
                        <w:p w14:paraId="0350D9A9" w14:textId="5E6802C1" w:rsidR="00867325" w:rsidRPr="00896295" w:rsidRDefault="00BD4799" w:rsidP="005B344C">
                          <w:pPr>
                            <w:pStyle w:val="Kontaktdaten"/>
                            <w:spacing w:line="170" w:lineRule="exact"/>
                          </w:pPr>
                          <w:r>
                            <w:rPr>
                              <w:lang w:eastAsia="zh-CN"/>
                            </w:rPr>
                            <w:t>Tel.: +49 2602-10 65-0</w:t>
                          </w:r>
                        </w:p>
                        <w:p w14:paraId="4FBAEB74" w14:textId="7BBE3E3D" w:rsidR="00867325" w:rsidRPr="00942B48" w:rsidRDefault="00BD4799" w:rsidP="005B344C">
                          <w:pPr>
                            <w:pStyle w:val="Kontaktdaten"/>
                            <w:spacing w:line="170" w:lineRule="exact"/>
                          </w:pPr>
                          <w:r>
                            <w:rPr>
                              <w:lang w:eastAsia="zh-CN"/>
                            </w:rPr>
                            <w:t>Fax: +49 2602-10 65-30</w:t>
                          </w:r>
                          <w:r w:rsidR="00867325">
                            <w:t xml:space="preserve"> </w:t>
                          </w:r>
                        </w:p>
                        <w:p w14:paraId="50E7B0C9" w14:textId="365B9116" w:rsidR="00867325" w:rsidRPr="00942B48" w:rsidRDefault="00BD4799" w:rsidP="005B344C">
                          <w:pPr>
                            <w:pStyle w:val="Kontaktdaten"/>
                            <w:spacing w:line="170" w:lineRule="exact"/>
                          </w:pPr>
                          <w:r>
                            <w:rPr>
                              <w:lang w:eastAsia="zh-CN"/>
                            </w:rPr>
                            <w:t>contact@itacsoftware.com</w:t>
                          </w:r>
                        </w:p>
                        <w:p w14:paraId="6375F239" w14:textId="2524CBCC" w:rsidR="00867325" w:rsidRPr="00D446D2" w:rsidRDefault="00BD4799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www.itacsoftware.com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8111AB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82.05pt;margin-top:274.75pt;width:99.2pt;height:498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" filled="f" stroked="f" strokeweight=".5pt">
              <v:textbox inset="0,0,0,0">
                <w:txbxContent>
                  <w:p w14:paraId="14F3A80F" w14:textId="77777777" w:rsidR="00867325" w:rsidRPr="001E54CA" w:rsidRDefault="00867325" w:rsidP="005B344C">
                    <w:pPr>
                      <w:pStyle w:val="Kontaktdaten"/>
                      <w:spacing w:line="170" w:lineRule="exact"/>
                      <w:rPr>
                        <w:b/>
                        <w:w w:val="101"/>
                        <w:lang w:val="de-DE"/>
                      </w:rPr>
                    </w:pPr>
                    <w:r w:rsidRPr="001E54CA">
                      <w:rPr>
                        <w:b/>
                        <w:lang w:val="de-DE"/>
                      </w:rPr>
                      <w:t>iTAC Software AG</w:t>
                    </w:r>
                  </w:p>
                  <w:p w14:paraId="62830689" w14:textId="77777777" w:rsidR="00867325" w:rsidRPr="001E54CA" w:rsidRDefault="00867325" w:rsidP="005B344C">
                    <w:pPr>
                      <w:pStyle w:val="Kontaktdaten"/>
                      <w:spacing w:line="170" w:lineRule="exact"/>
                      <w:rPr>
                        <w:lang w:val="de-DE"/>
                      </w:rPr>
                    </w:pPr>
                    <w:r w:rsidRPr="001E54CA">
                      <w:rPr>
                        <w:lang w:val="de-DE"/>
                      </w:rPr>
                      <w:t>Aubachstr. 24</w:t>
                    </w:r>
                  </w:p>
                  <w:p w14:paraId="579EB3B9" w14:textId="4DA1711F" w:rsidR="00867325" w:rsidRPr="005425EE" w:rsidRDefault="00BD4799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5425EE">
                      <w:rPr>
                        <w:lang w:val="en-US" w:eastAsia="zh-CN"/>
                      </w:rPr>
                      <w:t>56410 Montabaur, Germany</w:t>
                    </w:r>
                  </w:p>
                  <w:p w14:paraId="7E61A701" w14:textId="77777777" w:rsidR="00867325" w:rsidRPr="005425EE" w:rsidRDefault="00867325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</w:p>
                  <w:p w14:paraId="0350D9A9" w14:textId="5E6802C1" w:rsidR="00867325" w:rsidRPr="00896295" w:rsidRDefault="00BD4799" w:rsidP="005B344C">
                    <w:pPr>
                      <w:pStyle w:val="Kontaktdaten"/>
                      <w:spacing w:line="170" w:lineRule="exact"/>
                    </w:pPr>
                    <w:r>
                      <w:rPr>
                        <w:lang w:eastAsia="zh-CN"/>
                      </w:rPr>
                      <w:t>Tel.: +49 2602-10 65-0</w:t>
                    </w:r>
                  </w:p>
                  <w:p w14:paraId="4FBAEB74" w14:textId="7BBE3E3D" w:rsidR="00867325" w:rsidRPr="00942B48" w:rsidRDefault="00BD4799" w:rsidP="005B344C">
                    <w:pPr>
                      <w:pStyle w:val="Kontaktdaten"/>
                      <w:spacing w:line="170" w:lineRule="exact"/>
                    </w:pPr>
                    <w:r>
                      <w:rPr>
                        <w:lang w:eastAsia="zh-CN"/>
                      </w:rPr>
                      <w:t>Fax: +49 2602-10 65-30</w:t>
                    </w:r>
                    <w:r w:rsidR="00867325">
                      <w:t xml:space="preserve"> </w:t>
                    </w:r>
                  </w:p>
                  <w:p w14:paraId="50E7B0C9" w14:textId="365B9116" w:rsidR="00867325" w:rsidRPr="00942B48" w:rsidRDefault="00BD4799" w:rsidP="005B344C">
                    <w:pPr>
                      <w:pStyle w:val="Kontaktdaten"/>
                      <w:spacing w:line="170" w:lineRule="exact"/>
                    </w:pPr>
                    <w:r>
                      <w:rPr>
                        <w:lang w:eastAsia="zh-CN"/>
                      </w:rPr>
                      <w:t>contact@itacsoftware.com</w:t>
                    </w:r>
                  </w:p>
                  <w:p w14:paraId="6375F239" w14:textId="2524CBCC" w:rsidR="00867325" w:rsidRPr="00D446D2" w:rsidRDefault="00BD4799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www.itacsoftware.com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DE38" w14:textId="77777777" w:rsidR="00867325" w:rsidRPr="005837F9" w:rsidRDefault="00867325" w:rsidP="005218C8">
    <w:pPr>
      <w:pStyle w:val="Kopfzeile"/>
    </w:pPr>
  </w:p>
  <w:p w14:paraId="02A8F99E" w14:textId="77777777" w:rsidR="00867325" w:rsidRDefault="00867325" w:rsidP="005218C8">
    <w:pPr>
      <w:pStyle w:val="Kopfzeile"/>
    </w:pPr>
    <w:r>
      <w:drawing>
        <wp:anchor distT="0" distB="0" distL="114300" distR="114300" simplePos="0" relativeHeight="251682816" behindDoc="0" locked="0" layoutInCell="1" allowOverlap="1" wp14:anchorId="0A708656" wp14:editId="19DE5A13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36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7CCBD6" w14:textId="77777777" w:rsidR="00867325" w:rsidRDefault="00867325" w:rsidP="005218C8">
    <w:pPr>
      <w:pStyle w:val="Kopfzeile"/>
    </w:pPr>
  </w:p>
  <w:p w14:paraId="79A49560" w14:textId="77777777" w:rsidR="00867325" w:rsidRDefault="00867325" w:rsidP="005218C8">
    <w:pPr>
      <w:pStyle w:val="Kopfzeile"/>
    </w:pPr>
  </w:p>
  <w:p w14:paraId="3A038367" w14:textId="77777777" w:rsidR="00867325" w:rsidRDefault="00867325" w:rsidP="00D9165E"/>
  <w:p w14:paraId="33D4E641" w14:textId="77777777" w:rsidR="00867325" w:rsidRDefault="00867325" w:rsidP="00D9165E"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023253A9" wp14:editId="5FC03C2E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D881F1" w14:textId="77777777" w:rsidR="00867325" w:rsidRPr="001E54CA" w:rsidRDefault="00867325" w:rsidP="000148A8">
                          <w:pPr>
                            <w:pStyle w:val="Kontaktdaten"/>
                            <w:rPr>
                              <w:rStyle w:val="Fettung"/>
                              <w:lang w:val="de-DE"/>
                            </w:rPr>
                          </w:pPr>
                          <w:r w:rsidRPr="001E54C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EFDD13E" w14:textId="31EF5CBB" w:rsidR="00867325" w:rsidRPr="005D6506" w:rsidRDefault="00867325" w:rsidP="000148A8">
                          <w:pPr>
                            <w:pStyle w:val="Kontaktdaten"/>
                          </w:pPr>
                          <w:r w:rsidRPr="001E54CA">
                            <w:rPr>
                              <w:lang w:val="de-DE"/>
                            </w:rPr>
                            <w:t xml:space="preserve">Carl-Benz-Str. </w:t>
                          </w:r>
                          <w:r w:rsidR="00BD4799">
                            <w:rPr>
                              <w:lang w:eastAsia="zh-CN"/>
                            </w:rPr>
                            <w:t>34</w:t>
                          </w:r>
                        </w:p>
                        <w:p w14:paraId="2A51176F" w14:textId="17695A17" w:rsidR="00867325" w:rsidRPr="005D6506" w:rsidRDefault="00BD4799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74321 Bietigheim-Bissingen, Germany</w:t>
                          </w:r>
                        </w:p>
                        <w:p w14:paraId="03FCC3FC" w14:textId="77777777" w:rsidR="00867325" w:rsidRPr="005D6506" w:rsidRDefault="00867325" w:rsidP="000148A8">
                          <w:pPr>
                            <w:pStyle w:val="Kontaktdaten"/>
                          </w:pPr>
                        </w:p>
                        <w:p w14:paraId="12F7590A" w14:textId="498B7C2E" w:rsidR="00867325" w:rsidRPr="005D6506" w:rsidRDefault="00BD4799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Tel.: +49 7142 78-0</w:t>
                          </w:r>
                          <w:r w:rsidR="00867325">
                            <w:t xml:space="preserve"> </w:t>
                          </w:r>
                        </w:p>
                        <w:p w14:paraId="361F9AD7" w14:textId="6838ACA1" w:rsidR="00867325" w:rsidRPr="005D6506" w:rsidRDefault="00BD4799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Fax: +49 7142 78-2107</w:t>
                          </w:r>
                          <w:r w:rsidR="00867325">
                            <w:t xml:space="preserve"> </w:t>
                          </w:r>
                        </w:p>
                        <w:p w14:paraId="75840B82" w14:textId="6554DA5B" w:rsidR="00867325" w:rsidRPr="005D6506" w:rsidRDefault="00BD4799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info@durr.com</w:t>
                          </w:r>
                          <w:r w:rsidR="00867325">
                            <w:t xml:space="preserve"> </w:t>
                          </w:r>
                        </w:p>
                        <w:p w14:paraId="65BA7F86" w14:textId="7BA40692" w:rsidR="00867325" w:rsidRPr="005D6506" w:rsidRDefault="00BD4799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3253A9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7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" filled="f" stroked="f" strokeweight=".5pt">
              <v:textbox inset="0,0,0,0">
                <w:txbxContent>
                  <w:p w14:paraId="5AD881F1" w14:textId="77777777" w:rsidR="00867325" w:rsidRPr="001E54CA" w:rsidRDefault="00867325" w:rsidP="000148A8">
                    <w:pPr>
                      <w:pStyle w:val="Kontaktdaten"/>
                      <w:rPr>
                        <w:rStyle w:val="Fettung"/>
                        <w:lang w:val="de-DE"/>
                      </w:rPr>
                    </w:pPr>
                    <w:r w:rsidRPr="001E54C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EFDD13E" w14:textId="31EF5CBB" w:rsidR="00867325" w:rsidRPr="005D6506" w:rsidRDefault="00867325" w:rsidP="000148A8">
                    <w:pPr>
                      <w:pStyle w:val="Kontaktdaten"/>
                    </w:pPr>
                    <w:r w:rsidRPr="001E54CA">
                      <w:rPr>
                        <w:lang w:val="de-DE"/>
                      </w:rPr>
                      <w:t xml:space="preserve">Carl-Benz-Str. </w:t>
                    </w:r>
                    <w:r w:rsidR="00BD4799">
                      <w:rPr>
                        <w:lang w:eastAsia="zh-CN"/>
                      </w:rPr>
                      <w:t>34</w:t>
                    </w:r>
                  </w:p>
                  <w:p w14:paraId="2A51176F" w14:textId="17695A17" w:rsidR="00867325" w:rsidRPr="005D6506" w:rsidRDefault="00BD4799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74321 Bietigheim-Bissingen, Germany</w:t>
                    </w:r>
                  </w:p>
                  <w:p w14:paraId="03FCC3FC" w14:textId="77777777" w:rsidR="00867325" w:rsidRPr="005D6506" w:rsidRDefault="00867325" w:rsidP="000148A8">
                    <w:pPr>
                      <w:pStyle w:val="Kontaktdaten"/>
                    </w:pPr>
                  </w:p>
                  <w:p w14:paraId="12F7590A" w14:textId="498B7C2E" w:rsidR="00867325" w:rsidRPr="005D6506" w:rsidRDefault="00BD4799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Tel.: +49 7142 78-0</w:t>
                    </w:r>
                    <w:r w:rsidR="00867325">
                      <w:t xml:space="preserve"> </w:t>
                    </w:r>
                  </w:p>
                  <w:p w14:paraId="361F9AD7" w14:textId="6838ACA1" w:rsidR="00867325" w:rsidRPr="005D6506" w:rsidRDefault="00BD4799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Fax: +49 7142 78-2107</w:t>
                    </w:r>
                    <w:r w:rsidR="00867325">
                      <w:t xml:space="preserve"> </w:t>
                    </w:r>
                  </w:p>
                  <w:p w14:paraId="75840B82" w14:textId="6554DA5B" w:rsidR="00867325" w:rsidRPr="005D6506" w:rsidRDefault="00BD4799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info@durr.com</w:t>
                    </w:r>
                    <w:r w:rsidR="00867325">
                      <w:t xml:space="preserve"> </w:t>
                    </w:r>
                  </w:p>
                  <w:p w14:paraId="65BA7F86" w14:textId="7BA40692" w:rsidR="00867325" w:rsidRPr="005D6506" w:rsidRDefault="00BD4799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1792" behindDoc="0" locked="0" layoutInCell="1" allowOverlap="1" wp14:anchorId="6CD19CFB" wp14:editId="40804C15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7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18130849">
    <w:abstractNumId w:val="2"/>
  </w:num>
  <w:num w:numId="2" w16cid:durableId="771627700">
    <w:abstractNumId w:val="14"/>
  </w:num>
  <w:num w:numId="3" w16cid:durableId="1260333964">
    <w:abstractNumId w:val="4"/>
  </w:num>
  <w:num w:numId="4" w16cid:durableId="103234911">
    <w:abstractNumId w:val="7"/>
  </w:num>
  <w:num w:numId="5" w16cid:durableId="1907449082">
    <w:abstractNumId w:val="11"/>
  </w:num>
  <w:num w:numId="6" w16cid:durableId="599097157">
    <w:abstractNumId w:val="1"/>
  </w:num>
  <w:num w:numId="7" w16cid:durableId="1655525078">
    <w:abstractNumId w:val="16"/>
  </w:num>
  <w:num w:numId="8" w16cid:durableId="319428173">
    <w:abstractNumId w:val="6"/>
  </w:num>
  <w:num w:numId="9" w16cid:durableId="267658513">
    <w:abstractNumId w:val="15"/>
  </w:num>
  <w:num w:numId="10" w16cid:durableId="493230245">
    <w:abstractNumId w:val="5"/>
  </w:num>
  <w:num w:numId="11" w16cid:durableId="939146503">
    <w:abstractNumId w:val="0"/>
  </w:num>
  <w:num w:numId="12" w16cid:durableId="816534998">
    <w:abstractNumId w:val="3"/>
  </w:num>
  <w:num w:numId="13" w16cid:durableId="1976174490">
    <w:abstractNumId w:val="8"/>
  </w:num>
  <w:num w:numId="14" w16cid:durableId="945766978">
    <w:abstractNumId w:val="10"/>
  </w:num>
  <w:num w:numId="15" w16cid:durableId="1101490000">
    <w:abstractNumId w:val="13"/>
  </w:num>
  <w:num w:numId="16" w16cid:durableId="532499461">
    <w:abstractNumId w:val="12"/>
  </w:num>
  <w:num w:numId="17" w16cid:durableId="20916604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3AB"/>
    <w:rsid w:val="000042E4"/>
    <w:rsid w:val="00004D92"/>
    <w:rsid w:val="00005AF4"/>
    <w:rsid w:val="0001039C"/>
    <w:rsid w:val="000104B5"/>
    <w:rsid w:val="00010D13"/>
    <w:rsid w:val="000137F9"/>
    <w:rsid w:val="00013B23"/>
    <w:rsid w:val="000148A8"/>
    <w:rsid w:val="00014986"/>
    <w:rsid w:val="00015F92"/>
    <w:rsid w:val="00020DB0"/>
    <w:rsid w:val="0002273A"/>
    <w:rsid w:val="00024963"/>
    <w:rsid w:val="00025693"/>
    <w:rsid w:val="000264AC"/>
    <w:rsid w:val="00026B8C"/>
    <w:rsid w:val="00030020"/>
    <w:rsid w:val="000308AB"/>
    <w:rsid w:val="00030C1A"/>
    <w:rsid w:val="00033D41"/>
    <w:rsid w:val="00034B18"/>
    <w:rsid w:val="0003543C"/>
    <w:rsid w:val="00036336"/>
    <w:rsid w:val="000367B9"/>
    <w:rsid w:val="00036D55"/>
    <w:rsid w:val="00037BB3"/>
    <w:rsid w:val="00037FF7"/>
    <w:rsid w:val="00040FEA"/>
    <w:rsid w:val="0004140A"/>
    <w:rsid w:val="00041BEF"/>
    <w:rsid w:val="0004297D"/>
    <w:rsid w:val="00043229"/>
    <w:rsid w:val="00043693"/>
    <w:rsid w:val="000436AB"/>
    <w:rsid w:val="00045646"/>
    <w:rsid w:val="00045B99"/>
    <w:rsid w:val="000471C0"/>
    <w:rsid w:val="0005000A"/>
    <w:rsid w:val="00054826"/>
    <w:rsid w:val="000557D8"/>
    <w:rsid w:val="00055944"/>
    <w:rsid w:val="00056BD2"/>
    <w:rsid w:val="0006090A"/>
    <w:rsid w:val="00062B5A"/>
    <w:rsid w:val="00062BC6"/>
    <w:rsid w:val="00062C8E"/>
    <w:rsid w:val="00064547"/>
    <w:rsid w:val="00065589"/>
    <w:rsid w:val="0006654A"/>
    <w:rsid w:val="000667BB"/>
    <w:rsid w:val="000679B5"/>
    <w:rsid w:val="00067A27"/>
    <w:rsid w:val="00073211"/>
    <w:rsid w:val="000750E4"/>
    <w:rsid w:val="00077087"/>
    <w:rsid w:val="00080B40"/>
    <w:rsid w:val="000830E8"/>
    <w:rsid w:val="0008469F"/>
    <w:rsid w:val="00086E77"/>
    <w:rsid w:val="00090C8B"/>
    <w:rsid w:val="00093F65"/>
    <w:rsid w:val="00095F60"/>
    <w:rsid w:val="00097770"/>
    <w:rsid w:val="00097924"/>
    <w:rsid w:val="000A0BBC"/>
    <w:rsid w:val="000A1C89"/>
    <w:rsid w:val="000A42AA"/>
    <w:rsid w:val="000A6420"/>
    <w:rsid w:val="000A779F"/>
    <w:rsid w:val="000A799A"/>
    <w:rsid w:val="000B122D"/>
    <w:rsid w:val="000B17AC"/>
    <w:rsid w:val="000B66AA"/>
    <w:rsid w:val="000B6E58"/>
    <w:rsid w:val="000C009A"/>
    <w:rsid w:val="000C2A85"/>
    <w:rsid w:val="000C3AF3"/>
    <w:rsid w:val="000C3D2B"/>
    <w:rsid w:val="000C51E9"/>
    <w:rsid w:val="000C74C8"/>
    <w:rsid w:val="000D1867"/>
    <w:rsid w:val="000D2A1D"/>
    <w:rsid w:val="000D4047"/>
    <w:rsid w:val="000D5F8A"/>
    <w:rsid w:val="000D7490"/>
    <w:rsid w:val="000E0D2D"/>
    <w:rsid w:val="000E1138"/>
    <w:rsid w:val="000E1B40"/>
    <w:rsid w:val="000E2B97"/>
    <w:rsid w:val="000E3194"/>
    <w:rsid w:val="000F1B6F"/>
    <w:rsid w:val="000F215E"/>
    <w:rsid w:val="000F2860"/>
    <w:rsid w:val="000F2AAE"/>
    <w:rsid w:val="000F52E1"/>
    <w:rsid w:val="000F531F"/>
    <w:rsid w:val="000F599A"/>
    <w:rsid w:val="000F6AC6"/>
    <w:rsid w:val="000F7133"/>
    <w:rsid w:val="00100C0C"/>
    <w:rsid w:val="0010134F"/>
    <w:rsid w:val="00102066"/>
    <w:rsid w:val="0010278C"/>
    <w:rsid w:val="00102C09"/>
    <w:rsid w:val="00103E99"/>
    <w:rsid w:val="00103EE3"/>
    <w:rsid w:val="001052E0"/>
    <w:rsid w:val="00106F1C"/>
    <w:rsid w:val="001076E4"/>
    <w:rsid w:val="00112A88"/>
    <w:rsid w:val="00112DEF"/>
    <w:rsid w:val="00112DF3"/>
    <w:rsid w:val="00114E74"/>
    <w:rsid w:val="00115190"/>
    <w:rsid w:val="001167D1"/>
    <w:rsid w:val="00116F3F"/>
    <w:rsid w:val="00116F84"/>
    <w:rsid w:val="00117904"/>
    <w:rsid w:val="00117C7F"/>
    <w:rsid w:val="001212C9"/>
    <w:rsid w:val="00121333"/>
    <w:rsid w:val="0012359A"/>
    <w:rsid w:val="00124E6A"/>
    <w:rsid w:val="00127C17"/>
    <w:rsid w:val="001340AE"/>
    <w:rsid w:val="001342B5"/>
    <w:rsid w:val="00135319"/>
    <w:rsid w:val="00142FDB"/>
    <w:rsid w:val="001440F5"/>
    <w:rsid w:val="001472E5"/>
    <w:rsid w:val="00147965"/>
    <w:rsid w:val="001502D5"/>
    <w:rsid w:val="0015096A"/>
    <w:rsid w:val="00151506"/>
    <w:rsid w:val="00151DD3"/>
    <w:rsid w:val="00153CF7"/>
    <w:rsid w:val="00153D07"/>
    <w:rsid w:val="0015471F"/>
    <w:rsid w:val="00156036"/>
    <w:rsid w:val="00156161"/>
    <w:rsid w:val="0016098E"/>
    <w:rsid w:val="0016271C"/>
    <w:rsid w:val="00162EEF"/>
    <w:rsid w:val="0016325F"/>
    <w:rsid w:val="00163B9D"/>
    <w:rsid w:val="00167B3D"/>
    <w:rsid w:val="0017071A"/>
    <w:rsid w:val="00170EA8"/>
    <w:rsid w:val="00172CBE"/>
    <w:rsid w:val="00174FE2"/>
    <w:rsid w:val="001753DD"/>
    <w:rsid w:val="0017629C"/>
    <w:rsid w:val="00176D8A"/>
    <w:rsid w:val="00180890"/>
    <w:rsid w:val="00180D0F"/>
    <w:rsid w:val="001816DB"/>
    <w:rsid w:val="00183E70"/>
    <w:rsid w:val="001871DC"/>
    <w:rsid w:val="001877A6"/>
    <w:rsid w:val="00190654"/>
    <w:rsid w:val="00190E6C"/>
    <w:rsid w:val="001935AE"/>
    <w:rsid w:val="00194AC6"/>
    <w:rsid w:val="00197009"/>
    <w:rsid w:val="001971FF"/>
    <w:rsid w:val="001976C3"/>
    <w:rsid w:val="001A0707"/>
    <w:rsid w:val="001A0A32"/>
    <w:rsid w:val="001A0C50"/>
    <w:rsid w:val="001A297C"/>
    <w:rsid w:val="001A4B8A"/>
    <w:rsid w:val="001A5B15"/>
    <w:rsid w:val="001A65EE"/>
    <w:rsid w:val="001A7119"/>
    <w:rsid w:val="001A780D"/>
    <w:rsid w:val="001B0FE9"/>
    <w:rsid w:val="001B20AC"/>
    <w:rsid w:val="001B5E58"/>
    <w:rsid w:val="001B6088"/>
    <w:rsid w:val="001C0A26"/>
    <w:rsid w:val="001C0A39"/>
    <w:rsid w:val="001C106D"/>
    <w:rsid w:val="001C25DF"/>
    <w:rsid w:val="001C5EB3"/>
    <w:rsid w:val="001C789C"/>
    <w:rsid w:val="001D00E0"/>
    <w:rsid w:val="001D0887"/>
    <w:rsid w:val="001D0F2E"/>
    <w:rsid w:val="001D697E"/>
    <w:rsid w:val="001D776F"/>
    <w:rsid w:val="001E02DE"/>
    <w:rsid w:val="001E34A6"/>
    <w:rsid w:val="001E3EE8"/>
    <w:rsid w:val="001E54CA"/>
    <w:rsid w:val="001E5C84"/>
    <w:rsid w:val="001E6306"/>
    <w:rsid w:val="001F0B86"/>
    <w:rsid w:val="001F0FE1"/>
    <w:rsid w:val="001F3730"/>
    <w:rsid w:val="001F6276"/>
    <w:rsid w:val="001F65A6"/>
    <w:rsid w:val="001F6D5E"/>
    <w:rsid w:val="001F7608"/>
    <w:rsid w:val="001F7E95"/>
    <w:rsid w:val="0020309C"/>
    <w:rsid w:val="0020322F"/>
    <w:rsid w:val="00205B62"/>
    <w:rsid w:val="0020631B"/>
    <w:rsid w:val="00206375"/>
    <w:rsid w:val="002064E2"/>
    <w:rsid w:val="002077D3"/>
    <w:rsid w:val="00207E21"/>
    <w:rsid w:val="00211336"/>
    <w:rsid w:val="00211638"/>
    <w:rsid w:val="002118EB"/>
    <w:rsid w:val="00212C1C"/>
    <w:rsid w:val="00216B4F"/>
    <w:rsid w:val="00216BD0"/>
    <w:rsid w:val="00216FC6"/>
    <w:rsid w:val="002176DB"/>
    <w:rsid w:val="0022107C"/>
    <w:rsid w:val="0022429D"/>
    <w:rsid w:val="00224F17"/>
    <w:rsid w:val="00224FCC"/>
    <w:rsid w:val="00226865"/>
    <w:rsid w:val="00227183"/>
    <w:rsid w:val="002302B1"/>
    <w:rsid w:val="00231A54"/>
    <w:rsid w:val="00231C37"/>
    <w:rsid w:val="00234486"/>
    <w:rsid w:val="0023510D"/>
    <w:rsid w:val="002354AF"/>
    <w:rsid w:val="0023563A"/>
    <w:rsid w:val="002377C9"/>
    <w:rsid w:val="00237F71"/>
    <w:rsid w:val="00240310"/>
    <w:rsid w:val="002407B0"/>
    <w:rsid w:val="00240B91"/>
    <w:rsid w:val="00241C6D"/>
    <w:rsid w:val="002429B7"/>
    <w:rsid w:val="00243F9B"/>
    <w:rsid w:val="0024491B"/>
    <w:rsid w:val="00252189"/>
    <w:rsid w:val="00252C12"/>
    <w:rsid w:val="0025441C"/>
    <w:rsid w:val="0025687B"/>
    <w:rsid w:val="00256F02"/>
    <w:rsid w:val="0026127D"/>
    <w:rsid w:val="00261C1A"/>
    <w:rsid w:val="00263DB6"/>
    <w:rsid w:val="00264478"/>
    <w:rsid w:val="002655A1"/>
    <w:rsid w:val="00267CDF"/>
    <w:rsid w:val="002714A1"/>
    <w:rsid w:val="002717A8"/>
    <w:rsid w:val="00272E79"/>
    <w:rsid w:val="00273792"/>
    <w:rsid w:val="00274186"/>
    <w:rsid w:val="00275350"/>
    <w:rsid w:val="00280819"/>
    <w:rsid w:val="00280CB7"/>
    <w:rsid w:val="002823D8"/>
    <w:rsid w:val="00282680"/>
    <w:rsid w:val="00284C18"/>
    <w:rsid w:val="002860A2"/>
    <w:rsid w:val="0028777B"/>
    <w:rsid w:val="002908BC"/>
    <w:rsid w:val="00291C25"/>
    <w:rsid w:val="00291C73"/>
    <w:rsid w:val="00292501"/>
    <w:rsid w:val="00294020"/>
    <w:rsid w:val="0029492B"/>
    <w:rsid w:val="00294B59"/>
    <w:rsid w:val="00295FE0"/>
    <w:rsid w:val="00296095"/>
    <w:rsid w:val="00296AD3"/>
    <w:rsid w:val="002A1286"/>
    <w:rsid w:val="002A1717"/>
    <w:rsid w:val="002A172B"/>
    <w:rsid w:val="002A49F2"/>
    <w:rsid w:val="002A5671"/>
    <w:rsid w:val="002A5D25"/>
    <w:rsid w:val="002A639F"/>
    <w:rsid w:val="002A7AB3"/>
    <w:rsid w:val="002B06E7"/>
    <w:rsid w:val="002B18CE"/>
    <w:rsid w:val="002B1CF9"/>
    <w:rsid w:val="002B526A"/>
    <w:rsid w:val="002B5DD9"/>
    <w:rsid w:val="002B6A2B"/>
    <w:rsid w:val="002B71FB"/>
    <w:rsid w:val="002B7333"/>
    <w:rsid w:val="002B7692"/>
    <w:rsid w:val="002C00EB"/>
    <w:rsid w:val="002C0163"/>
    <w:rsid w:val="002C3BEB"/>
    <w:rsid w:val="002C5677"/>
    <w:rsid w:val="002C59C8"/>
    <w:rsid w:val="002C5FC3"/>
    <w:rsid w:val="002D07D3"/>
    <w:rsid w:val="002D0F47"/>
    <w:rsid w:val="002D2E6A"/>
    <w:rsid w:val="002D2F8E"/>
    <w:rsid w:val="002D33B7"/>
    <w:rsid w:val="002D3884"/>
    <w:rsid w:val="002D3D7D"/>
    <w:rsid w:val="002D4939"/>
    <w:rsid w:val="002D506A"/>
    <w:rsid w:val="002D60E0"/>
    <w:rsid w:val="002D6E79"/>
    <w:rsid w:val="002D7143"/>
    <w:rsid w:val="002D7EB6"/>
    <w:rsid w:val="002E2125"/>
    <w:rsid w:val="002E31BB"/>
    <w:rsid w:val="002E47D5"/>
    <w:rsid w:val="002E5D10"/>
    <w:rsid w:val="002E656C"/>
    <w:rsid w:val="002E6BCA"/>
    <w:rsid w:val="002E7EB1"/>
    <w:rsid w:val="002F482E"/>
    <w:rsid w:val="002F4DE5"/>
    <w:rsid w:val="002F6BF1"/>
    <w:rsid w:val="002F7140"/>
    <w:rsid w:val="0030067C"/>
    <w:rsid w:val="00302DB1"/>
    <w:rsid w:val="003035A6"/>
    <w:rsid w:val="00310957"/>
    <w:rsid w:val="00310CAE"/>
    <w:rsid w:val="00316A1A"/>
    <w:rsid w:val="00317346"/>
    <w:rsid w:val="00317900"/>
    <w:rsid w:val="00317D3C"/>
    <w:rsid w:val="00330683"/>
    <w:rsid w:val="00333CF4"/>
    <w:rsid w:val="00335617"/>
    <w:rsid w:val="0033769D"/>
    <w:rsid w:val="00341ED1"/>
    <w:rsid w:val="00344BA5"/>
    <w:rsid w:val="00345773"/>
    <w:rsid w:val="003473D1"/>
    <w:rsid w:val="00351665"/>
    <w:rsid w:val="00351AF4"/>
    <w:rsid w:val="00352E30"/>
    <w:rsid w:val="00353219"/>
    <w:rsid w:val="00354C04"/>
    <w:rsid w:val="0035568F"/>
    <w:rsid w:val="003558BA"/>
    <w:rsid w:val="00355A4B"/>
    <w:rsid w:val="00356188"/>
    <w:rsid w:val="00356E9A"/>
    <w:rsid w:val="00357644"/>
    <w:rsid w:val="00360089"/>
    <w:rsid w:val="0036088A"/>
    <w:rsid w:val="0036125D"/>
    <w:rsid w:val="00362153"/>
    <w:rsid w:val="00362739"/>
    <w:rsid w:val="00364A10"/>
    <w:rsid w:val="00364A84"/>
    <w:rsid w:val="00366A8E"/>
    <w:rsid w:val="00367721"/>
    <w:rsid w:val="00373615"/>
    <w:rsid w:val="003738D7"/>
    <w:rsid w:val="00373E56"/>
    <w:rsid w:val="00374148"/>
    <w:rsid w:val="00375576"/>
    <w:rsid w:val="00375D1A"/>
    <w:rsid w:val="00376133"/>
    <w:rsid w:val="003849ED"/>
    <w:rsid w:val="00386D7F"/>
    <w:rsid w:val="00390828"/>
    <w:rsid w:val="0039367F"/>
    <w:rsid w:val="00394198"/>
    <w:rsid w:val="00395574"/>
    <w:rsid w:val="0039654F"/>
    <w:rsid w:val="00397D0C"/>
    <w:rsid w:val="003A046C"/>
    <w:rsid w:val="003A080B"/>
    <w:rsid w:val="003A1800"/>
    <w:rsid w:val="003A2989"/>
    <w:rsid w:val="003A692D"/>
    <w:rsid w:val="003B0692"/>
    <w:rsid w:val="003B160B"/>
    <w:rsid w:val="003B1684"/>
    <w:rsid w:val="003B4AA9"/>
    <w:rsid w:val="003B5A19"/>
    <w:rsid w:val="003B64FA"/>
    <w:rsid w:val="003B74FF"/>
    <w:rsid w:val="003C05C9"/>
    <w:rsid w:val="003C2201"/>
    <w:rsid w:val="003C492A"/>
    <w:rsid w:val="003C60F4"/>
    <w:rsid w:val="003D50EB"/>
    <w:rsid w:val="003D770A"/>
    <w:rsid w:val="003E06FE"/>
    <w:rsid w:val="003E19E9"/>
    <w:rsid w:val="003E46AF"/>
    <w:rsid w:val="003E5350"/>
    <w:rsid w:val="003E586E"/>
    <w:rsid w:val="003E5B52"/>
    <w:rsid w:val="003E5FEC"/>
    <w:rsid w:val="003E738F"/>
    <w:rsid w:val="003E7CF8"/>
    <w:rsid w:val="003F0CD8"/>
    <w:rsid w:val="003F1873"/>
    <w:rsid w:val="003F3397"/>
    <w:rsid w:val="003F4B44"/>
    <w:rsid w:val="00401047"/>
    <w:rsid w:val="0040171E"/>
    <w:rsid w:val="00402949"/>
    <w:rsid w:val="00402AD2"/>
    <w:rsid w:val="0040381F"/>
    <w:rsid w:val="00404174"/>
    <w:rsid w:val="0040550A"/>
    <w:rsid w:val="0040784F"/>
    <w:rsid w:val="00407CD3"/>
    <w:rsid w:val="00415275"/>
    <w:rsid w:val="00424A3C"/>
    <w:rsid w:val="00426FE9"/>
    <w:rsid w:val="00430F5A"/>
    <w:rsid w:val="00431782"/>
    <w:rsid w:val="004320AA"/>
    <w:rsid w:val="004332CC"/>
    <w:rsid w:val="0043346C"/>
    <w:rsid w:val="00433891"/>
    <w:rsid w:val="004370EF"/>
    <w:rsid w:val="00437D15"/>
    <w:rsid w:val="004400ED"/>
    <w:rsid w:val="004404FF"/>
    <w:rsid w:val="00441C12"/>
    <w:rsid w:val="00441E1D"/>
    <w:rsid w:val="004427AF"/>
    <w:rsid w:val="00442AD1"/>
    <w:rsid w:val="00444567"/>
    <w:rsid w:val="004462D7"/>
    <w:rsid w:val="00446868"/>
    <w:rsid w:val="00450174"/>
    <w:rsid w:val="00450D7A"/>
    <w:rsid w:val="00451868"/>
    <w:rsid w:val="00451CA7"/>
    <w:rsid w:val="004521C4"/>
    <w:rsid w:val="004535D9"/>
    <w:rsid w:val="00455402"/>
    <w:rsid w:val="00456256"/>
    <w:rsid w:val="00456CE4"/>
    <w:rsid w:val="0045763C"/>
    <w:rsid w:val="004606AC"/>
    <w:rsid w:val="0046201D"/>
    <w:rsid w:val="00462DDC"/>
    <w:rsid w:val="0046552B"/>
    <w:rsid w:val="004667BA"/>
    <w:rsid w:val="00466954"/>
    <w:rsid w:val="00467800"/>
    <w:rsid w:val="00467BB4"/>
    <w:rsid w:val="00470EFD"/>
    <w:rsid w:val="0047148F"/>
    <w:rsid w:val="00473AEC"/>
    <w:rsid w:val="004749B7"/>
    <w:rsid w:val="004749EC"/>
    <w:rsid w:val="00476060"/>
    <w:rsid w:val="004762B9"/>
    <w:rsid w:val="0047652B"/>
    <w:rsid w:val="00476746"/>
    <w:rsid w:val="00477801"/>
    <w:rsid w:val="0048582A"/>
    <w:rsid w:val="00486F5D"/>
    <w:rsid w:val="00487BFB"/>
    <w:rsid w:val="00494EE7"/>
    <w:rsid w:val="004A3A5F"/>
    <w:rsid w:val="004A4E67"/>
    <w:rsid w:val="004A5C1F"/>
    <w:rsid w:val="004A7106"/>
    <w:rsid w:val="004B16E8"/>
    <w:rsid w:val="004B3D7E"/>
    <w:rsid w:val="004B6D14"/>
    <w:rsid w:val="004C4ACB"/>
    <w:rsid w:val="004C6EBC"/>
    <w:rsid w:val="004D1A9C"/>
    <w:rsid w:val="004D1D0E"/>
    <w:rsid w:val="004D3165"/>
    <w:rsid w:val="004D7B9E"/>
    <w:rsid w:val="004E0D94"/>
    <w:rsid w:val="004E1FD6"/>
    <w:rsid w:val="004E2175"/>
    <w:rsid w:val="004E3872"/>
    <w:rsid w:val="004E52C7"/>
    <w:rsid w:val="004E5BD9"/>
    <w:rsid w:val="004E5E7F"/>
    <w:rsid w:val="004E7C0B"/>
    <w:rsid w:val="004F051D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4F7838"/>
    <w:rsid w:val="004F7BEE"/>
    <w:rsid w:val="004F7DB4"/>
    <w:rsid w:val="0050056C"/>
    <w:rsid w:val="00502365"/>
    <w:rsid w:val="0050361B"/>
    <w:rsid w:val="00505786"/>
    <w:rsid w:val="00506BD5"/>
    <w:rsid w:val="00510FF5"/>
    <w:rsid w:val="00511067"/>
    <w:rsid w:val="005111AA"/>
    <w:rsid w:val="00513534"/>
    <w:rsid w:val="0051492B"/>
    <w:rsid w:val="00515153"/>
    <w:rsid w:val="00520BFA"/>
    <w:rsid w:val="00521429"/>
    <w:rsid w:val="005218C8"/>
    <w:rsid w:val="00521CF5"/>
    <w:rsid w:val="00521FD5"/>
    <w:rsid w:val="00524571"/>
    <w:rsid w:val="00524BE9"/>
    <w:rsid w:val="00526CF0"/>
    <w:rsid w:val="005279CE"/>
    <w:rsid w:val="0053068C"/>
    <w:rsid w:val="0053448B"/>
    <w:rsid w:val="00534503"/>
    <w:rsid w:val="00534721"/>
    <w:rsid w:val="00534C1A"/>
    <w:rsid w:val="00535580"/>
    <w:rsid w:val="005365B4"/>
    <w:rsid w:val="00540000"/>
    <w:rsid w:val="005425EE"/>
    <w:rsid w:val="00544308"/>
    <w:rsid w:val="0054450D"/>
    <w:rsid w:val="005447C9"/>
    <w:rsid w:val="00545777"/>
    <w:rsid w:val="00547EA5"/>
    <w:rsid w:val="00550920"/>
    <w:rsid w:val="005522F8"/>
    <w:rsid w:val="00552778"/>
    <w:rsid w:val="00554864"/>
    <w:rsid w:val="00554D8D"/>
    <w:rsid w:val="0055586E"/>
    <w:rsid w:val="00555999"/>
    <w:rsid w:val="00555E2A"/>
    <w:rsid w:val="005566F4"/>
    <w:rsid w:val="0056193D"/>
    <w:rsid w:val="00564109"/>
    <w:rsid w:val="005673AB"/>
    <w:rsid w:val="005673B5"/>
    <w:rsid w:val="005674E8"/>
    <w:rsid w:val="00570119"/>
    <w:rsid w:val="00571F1B"/>
    <w:rsid w:val="00575012"/>
    <w:rsid w:val="005755BD"/>
    <w:rsid w:val="00577A63"/>
    <w:rsid w:val="00580070"/>
    <w:rsid w:val="00581C8C"/>
    <w:rsid w:val="005837F9"/>
    <w:rsid w:val="00583D8C"/>
    <w:rsid w:val="00584007"/>
    <w:rsid w:val="005846FF"/>
    <w:rsid w:val="00584B9D"/>
    <w:rsid w:val="005854AC"/>
    <w:rsid w:val="00585BAE"/>
    <w:rsid w:val="00586C55"/>
    <w:rsid w:val="00587179"/>
    <w:rsid w:val="00587344"/>
    <w:rsid w:val="005913CF"/>
    <w:rsid w:val="00591CEB"/>
    <w:rsid w:val="00592D83"/>
    <w:rsid w:val="0059394B"/>
    <w:rsid w:val="00593AA7"/>
    <w:rsid w:val="005948AC"/>
    <w:rsid w:val="00594B29"/>
    <w:rsid w:val="00594DBE"/>
    <w:rsid w:val="00597F78"/>
    <w:rsid w:val="005A0571"/>
    <w:rsid w:val="005A1C80"/>
    <w:rsid w:val="005A5F8E"/>
    <w:rsid w:val="005B01C4"/>
    <w:rsid w:val="005B089C"/>
    <w:rsid w:val="005B184A"/>
    <w:rsid w:val="005B19FD"/>
    <w:rsid w:val="005B24DD"/>
    <w:rsid w:val="005B3214"/>
    <w:rsid w:val="005B344C"/>
    <w:rsid w:val="005B34DA"/>
    <w:rsid w:val="005B3CCD"/>
    <w:rsid w:val="005B5512"/>
    <w:rsid w:val="005C0AF1"/>
    <w:rsid w:val="005C13A1"/>
    <w:rsid w:val="005C2C7E"/>
    <w:rsid w:val="005C335A"/>
    <w:rsid w:val="005C3B30"/>
    <w:rsid w:val="005C5ADB"/>
    <w:rsid w:val="005D1745"/>
    <w:rsid w:val="005D1DE4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7D6"/>
    <w:rsid w:val="005E61BD"/>
    <w:rsid w:val="005F010B"/>
    <w:rsid w:val="005F0DD8"/>
    <w:rsid w:val="005F182E"/>
    <w:rsid w:val="005F4FBF"/>
    <w:rsid w:val="005F7CEF"/>
    <w:rsid w:val="00602E06"/>
    <w:rsid w:val="00604BC0"/>
    <w:rsid w:val="006074EB"/>
    <w:rsid w:val="0060792D"/>
    <w:rsid w:val="006117A1"/>
    <w:rsid w:val="00612772"/>
    <w:rsid w:val="00612C97"/>
    <w:rsid w:val="00612D80"/>
    <w:rsid w:val="00614890"/>
    <w:rsid w:val="00614DD0"/>
    <w:rsid w:val="00615158"/>
    <w:rsid w:val="00615ED0"/>
    <w:rsid w:val="00617EA4"/>
    <w:rsid w:val="006200B0"/>
    <w:rsid w:val="006203BD"/>
    <w:rsid w:val="00621ACA"/>
    <w:rsid w:val="00626A28"/>
    <w:rsid w:val="00626A3A"/>
    <w:rsid w:val="0063066D"/>
    <w:rsid w:val="006311E0"/>
    <w:rsid w:val="006320A2"/>
    <w:rsid w:val="00632610"/>
    <w:rsid w:val="0063272A"/>
    <w:rsid w:val="00632F11"/>
    <w:rsid w:val="006351A9"/>
    <w:rsid w:val="00635A63"/>
    <w:rsid w:val="00635ABF"/>
    <w:rsid w:val="006401F7"/>
    <w:rsid w:val="0064027A"/>
    <w:rsid w:val="00640573"/>
    <w:rsid w:val="00641E89"/>
    <w:rsid w:val="00641F88"/>
    <w:rsid w:val="006438A8"/>
    <w:rsid w:val="00643A04"/>
    <w:rsid w:val="0064408D"/>
    <w:rsid w:val="006449CA"/>
    <w:rsid w:val="00645074"/>
    <w:rsid w:val="00652F64"/>
    <w:rsid w:val="006547D1"/>
    <w:rsid w:val="006555B8"/>
    <w:rsid w:val="0066051C"/>
    <w:rsid w:val="00661C2C"/>
    <w:rsid w:val="00662508"/>
    <w:rsid w:val="0066358A"/>
    <w:rsid w:val="00664318"/>
    <w:rsid w:val="0066573F"/>
    <w:rsid w:val="006673F5"/>
    <w:rsid w:val="00667573"/>
    <w:rsid w:val="006705DD"/>
    <w:rsid w:val="00670E84"/>
    <w:rsid w:val="00674DB7"/>
    <w:rsid w:val="006762DA"/>
    <w:rsid w:val="0068106C"/>
    <w:rsid w:val="00681ECE"/>
    <w:rsid w:val="0068321E"/>
    <w:rsid w:val="00683E9E"/>
    <w:rsid w:val="00684BB2"/>
    <w:rsid w:val="00684E66"/>
    <w:rsid w:val="0068636E"/>
    <w:rsid w:val="00691B0A"/>
    <w:rsid w:val="00691F9E"/>
    <w:rsid w:val="00693B69"/>
    <w:rsid w:val="00695F99"/>
    <w:rsid w:val="006A1B63"/>
    <w:rsid w:val="006A5A75"/>
    <w:rsid w:val="006A6348"/>
    <w:rsid w:val="006A688E"/>
    <w:rsid w:val="006B1581"/>
    <w:rsid w:val="006B2338"/>
    <w:rsid w:val="006B3194"/>
    <w:rsid w:val="006B592D"/>
    <w:rsid w:val="006B642B"/>
    <w:rsid w:val="006B6DD8"/>
    <w:rsid w:val="006C08D8"/>
    <w:rsid w:val="006C18E6"/>
    <w:rsid w:val="006C2364"/>
    <w:rsid w:val="006C2A31"/>
    <w:rsid w:val="006C38E6"/>
    <w:rsid w:val="006C3AA3"/>
    <w:rsid w:val="006C50E1"/>
    <w:rsid w:val="006C6111"/>
    <w:rsid w:val="006C6810"/>
    <w:rsid w:val="006C6E43"/>
    <w:rsid w:val="006D12F3"/>
    <w:rsid w:val="006D6C1A"/>
    <w:rsid w:val="006D7F10"/>
    <w:rsid w:val="006E2573"/>
    <w:rsid w:val="006E3A8C"/>
    <w:rsid w:val="006E4FBF"/>
    <w:rsid w:val="006E5594"/>
    <w:rsid w:val="006E5C09"/>
    <w:rsid w:val="006E7FBA"/>
    <w:rsid w:val="006F0473"/>
    <w:rsid w:val="006F2DE4"/>
    <w:rsid w:val="006F4577"/>
    <w:rsid w:val="006F4C75"/>
    <w:rsid w:val="006F66DA"/>
    <w:rsid w:val="006F66EE"/>
    <w:rsid w:val="006F6A7A"/>
    <w:rsid w:val="006F6D32"/>
    <w:rsid w:val="006F77C7"/>
    <w:rsid w:val="00704823"/>
    <w:rsid w:val="00705074"/>
    <w:rsid w:val="00706377"/>
    <w:rsid w:val="00706556"/>
    <w:rsid w:val="007065A6"/>
    <w:rsid w:val="007069B8"/>
    <w:rsid w:val="00710899"/>
    <w:rsid w:val="00712070"/>
    <w:rsid w:val="007125A4"/>
    <w:rsid w:val="00713E2E"/>
    <w:rsid w:val="007142C2"/>
    <w:rsid w:val="007143B9"/>
    <w:rsid w:val="00716622"/>
    <w:rsid w:val="00720139"/>
    <w:rsid w:val="00720B65"/>
    <w:rsid w:val="007238F1"/>
    <w:rsid w:val="00723DE6"/>
    <w:rsid w:val="00724249"/>
    <w:rsid w:val="007245ED"/>
    <w:rsid w:val="00726540"/>
    <w:rsid w:val="00726A89"/>
    <w:rsid w:val="00726BFA"/>
    <w:rsid w:val="00727E16"/>
    <w:rsid w:val="0073277A"/>
    <w:rsid w:val="0073291B"/>
    <w:rsid w:val="00734321"/>
    <w:rsid w:val="00735030"/>
    <w:rsid w:val="00735570"/>
    <w:rsid w:val="0073592F"/>
    <w:rsid w:val="00736291"/>
    <w:rsid w:val="00744943"/>
    <w:rsid w:val="00745586"/>
    <w:rsid w:val="00751B25"/>
    <w:rsid w:val="00753908"/>
    <w:rsid w:val="00753B70"/>
    <w:rsid w:val="00754739"/>
    <w:rsid w:val="00755736"/>
    <w:rsid w:val="007579FC"/>
    <w:rsid w:val="00762C5B"/>
    <w:rsid w:val="007645B1"/>
    <w:rsid w:val="007675D8"/>
    <w:rsid w:val="00767D0C"/>
    <w:rsid w:val="00771469"/>
    <w:rsid w:val="00772BCD"/>
    <w:rsid w:val="00772BE3"/>
    <w:rsid w:val="00773BF3"/>
    <w:rsid w:val="00775358"/>
    <w:rsid w:val="007769A8"/>
    <w:rsid w:val="0078405F"/>
    <w:rsid w:val="0078480F"/>
    <w:rsid w:val="00786C56"/>
    <w:rsid w:val="0079372F"/>
    <w:rsid w:val="00794234"/>
    <w:rsid w:val="00796DEF"/>
    <w:rsid w:val="007A0268"/>
    <w:rsid w:val="007A3574"/>
    <w:rsid w:val="007A7F56"/>
    <w:rsid w:val="007B2AD9"/>
    <w:rsid w:val="007B3C6F"/>
    <w:rsid w:val="007B3CB3"/>
    <w:rsid w:val="007B5124"/>
    <w:rsid w:val="007C0BAC"/>
    <w:rsid w:val="007C0C38"/>
    <w:rsid w:val="007C0F50"/>
    <w:rsid w:val="007C1F06"/>
    <w:rsid w:val="007C1FA4"/>
    <w:rsid w:val="007C4752"/>
    <w:rsid w:val="007C4CE6"/>
    <w:rsid w:val="007C6FA7"/>
    <w:rsid w:val="007C726C"/>
    <w:rsid w:val="007C7E8E"/>
    <w:rsid w:val="007D1C32"/>
    <w:rsid w:val="007D220B"/>
    <w:rsid w:val="007D439C"/>
    <w:rsid w:val="007D49EB"/>
    <w:rsid w:val="007D5E15"/>
    <w:rsid w:val="007D7804"/>
    <w:rsid w:val="007E1C18"/>
    <w:rsid w:val="007E4D9A"/>
    <w:rsid w:val="007E5169"/>
    <w:rsid w:val="007E5288"/>
    <w:rsid w:val="007E54C0"/>
    <w:rsid w:val="007F2D89"/>
    <w:rsid w:val="007F402B"/>
    <w:rsid w:val="007F4972"/>
    <w:rsid w:val="007F4CF1"/>
    <w:rsid w:val="007F59B6"/>
    <w:rsid w:val="007F770C"/>
    <w:rsid w:val="00800119"/>
    <w:rsid w:val="00800B39"/>
    <w:rsid w:val="008010F3"/>
    <w:rsid w:val="00802751"/>
    <w:rsid w:val="00806495"/>
    <w:rsid w:val="00810653"/>
    <w:rsid w:val="00814018"/>
    <w:rsid w:val="00814940"/>
    <w:rsid w:val="008149DF"/>
    <w:rsid w:val="00815658"/>
    <w:rsid w:val="00815C60"/>
    <w:rsid w:val="00816302"/>
    <w:rsid w:val="00817EDB"/>
    <w:rsid w:val="00821292"/>
    <w:rsid w:val="00821FBC"/>
    <w:rsid w:val="00825029"/>
    <w:rsid w:val="00826567"/>
    <w:rsid w:val="00826991"/>
    <w:rsid w:val="00826A6D"/>
    <w:rsid w:val="00826C30"/>
    <w:rsid w:val="008276F4"/>
    <w:rsid w:val="00827948"/>
    <w:rsid w:val="00831283"/>
    <w:rsid w:val="00834293"/>
    <w:rsid w:val="008345AC"/>
    <w:rsid w:val="00834D0F"/>
    <w:rsid w:val="0084579C"/>
    <w:rsid w:val="0084627F"/>
    <w:rsid w:val="0085354B"/>
    <w:rsid w:val="0085432F"/>
    <w:rsid w:val="00857E8E"/>
    <w:rsid w:val="008643EC"/>
    <w:rsid w:val="008649EE"/>
    <w:rsid w:val="00866CA8"/>
    <w:rsid w:val="00867325"/>
    <w:rsid w:val="0087125F"/>
    <w:rsid w:val="0087343F"/>
    <w:rsid w:val="00873697"/>
    <w:rsid w:val="00874C03"/>
    <w:rsid w:val="0087597F"/>
    <w:rsid w:val="008761F6"/>
    <w:rsid w:val="00876DD1"/>
    <w:rsid w:val="008856CC"/>
    <w:rsid w:val="0088695A"/>
    <w:rsid w:val="00886AD8"/>
    <w:rsid w:val="00890887"/>
    <w:rsid w:val="00890E39"/>
    <w:rsid w:val="00891292"/>
    <w:rsid w:val="00894A06"/>
    <w:rsid w:val="00896295"/>
    <w:rsid w:val="00897E2C"/>
    <w:rsid w:val="008A0AEA"/>
    <w:rsid w:val="008A224A"/>
    <w:rsid w:val="008A2326"/>
    <w:rsid w:val="008A2794"/>
    <w:rsid w:val="008A2886"/>
    <w:rsid w:val="008A5BF3"/>
    <w:rsid w:val="008A6CEC"/>
    <w:rsid w:val="008A70B7"/>
    <w:rsid w:val="008A792E"/>
    <w:rsid w:val="008B0BF6"/>
    <w:rsid w:val="008B0D22"/>
    <w:rsid w:val="008B0E2E"/>
    <w:rsid w:val="008B30DE"/>
    <w:rsid w:val="008B3B1F"/>
    <w:rsid w:val="008B50B9"/>
    <w:rsid w:val="008B59FF"/>
    <w:rsid w:val="008B61D7"/>
    <w:rsid w:val="008B7EDA"/>
    <w:rsid w:val="008C343A"/>
    <w:rsid w:val="008C4110"/>
    <w:rsid w:val="008C4154"/>
    <w:rsid w:val="008C5157"/>
    <w:rsid w:val="008C7F2C"/>
    <w:rsid w:val="008D0426"/>
    <w:rsid w:val="008D1453"/>
    <w:rsid w:val="008D4D05"/>
    <w:rsid w:val="008D65C6"/>
    <w:rsid w:val="008D67AF"/>
    <w:rsid w:val="008D6CC5"/>
    <w:rsid w:val="008D7BC0"/>
    <w:rsid w:val="008E0C7C"/>
    <w:rsid w:val="008E5F87"/>
    <w:rsid w:val="008E7656"/>
    <w:rsid w:val="008E777A"/>
    <w:rsid w:val="008F08FC"/>
    <w:rsid w:val="008F0CCE"/>
    <w:rsid w:val="008F42FC"/>
    <w:rsid w:val="008F4796"/>
    <w:rsid w:val="008F5621"/>
    <w:rsid w:val="008F5E48"/>
    <w:rsid w:val="00901D5D"/>
    <w:rsid w:val="00902358"/>
    <w:rsid w:val="009057FA"/>
    <w:rsid w:val="00905B45"/>
    <w:rsid w:val="00905EDC"/>
    <w:rsid w:val="00915251"/>
    <w:rsid w:val="00915985"/>
    <w:rsid w:val="009163C0"/>
    <w:rsid w:val="00921CF1"/>
    <w:rsid w:val="00922A1A"/>
    <w:rsid w:val="0092481E"/>
    <w:rsid w:val="00924CB3"/>
    <w:rsid w:val="0092544D"/>
    <w:rsid w:val="00925F7D"/>
    <w:rsid w:val="00931A39"/>
    <w:rsid w:val="0093254F"/>
    <w:rsid w:val="00933393"/>
    <w:rsid w:val="00933B86"/>
    <w:rsid w:val="00940128"/>
    <w:rsid w:val="0094030E"/>
    <w:rsid w:val="009423D2"/>
    <w:rsid w:val="009430E9"/>
    <w:rsid w:val="00944105"/>
    <w:rsid w:val="00944A84"/>
    <w:rsid w:val="00945938"/>
    <w:rsid w:val="009527FF"/>
    <w:rsid w:val="00954516"/>
    <w:rsid w:val="009547D1"/>
    <w:rsid w:val="0095753D"/>
    <w:rsid w:val="00957881"/>
    <w:rsid w:val="009633E0"/>
    <w:rsid w:val="00965F78"/>
    <w:rsid w:val="00966391"/>
    <w:rsid w:val="00966723"/>
    <w:rsid w:val="00967AD9"/>
    <w:rsid w:val="00972120"/>
    <w:rsid w:val="00972EBA"/>
    <w:rsid w:val="00974ACB"/>
    <w:rsid w:val="00976EEA"/>
    <w:rsid w:val="00980062"/>
    <w:rsid w:val="00980499"/>
    <w:rsid w:val="00981F30"/>
    <w:rsid w:val="009841B1"/>
    <w:rsid w:val="00984566"/>
    <w:rsid w:val="00985AEB"/>
    <w:rsid w:val="009863DF"/>
    <w:rsid w:val="009906C8"/>
    <w:rsid w:val="00991E0E"/>
    <w:rsid w:val="009929AE"/>
    <w:rsid w:val="009954F1"/>
    <w:rsid w:val="009959BC"/>
    <w:rsid w:val="009A306C"/>
    <w:rsid w:val="009A351B"/>
    <w:rsid w:val="009A3C0E"/>
    <w:rsid w:val="009A41F2"/>
    <w:rsid w:val="009A454E"/>
    <w:rsid w:val="009A7B8B"/>
    <w:rsid w:val="009B2D9D"/>
    <w:rsid w:val="009B3099"/>
    <w:rsid w:val="009B5337"/>
    <w:rsid w:val="009B6731"/>
    <w:rsid w:val="009C0868"/>
    <w:rsid w:val="009C0A54"/>
    <w:rsid w:val="009C1F30"/>
    <w:rsid w:val="009C249B"/>
    <w:rsid w:val="009C2741"/>
    <w:rsid w:val="009C3285"/>
    <w:rsid w:val="009C3C81"/>
    <w:rsid w:val="009C7DAC"/>
    <w:rsid w:val="009C7DF4"/>
    <w:rsid w:val="009D0092"/>
    <w:rsid w:val="009D05DE"/>
    <w:rsid w:val="009D0715"/>
    <w:rsid w:val="009D2DBA"/>
    <w:rsid w:val="009D5806"/>
    <w:rsid w:val="009D5DEE"/>
    <w:rsid w:val="009D62BE"/>
    <w:rsid w:val="009E24ED"/>
    <w:rsid w:val="009E3C76"/>
    <w:rsid w:val="009E4826"/>
    <w:rsid w:val="009E664B"/>
    <w:rsid w:val="009F18FC"/>
    <w:rsid w:val="009F21D0"/>
    <w:rsid w:val="009F2305"/>
    <w:rsid w:val="009F252D"/>
    <w:rsid w:val="009F3774"/>
    <w:rsid w:val="009F4D93"/>
    <w:rsid w:val="009F5DF9"/>
    <w:rsid w:val="009F5FB8"/>
    <w:rsid w:val="009F6743"/>
    <w:rsid w:val="009F6E64"/>
    <w:rsid w:val="009F7CAA"/>
    <w:rsid w:val="00A00F8D"/>
    <w:rsid w:val="00A03D1A"/>
    <w:rsid w:val="00A050D1"/>
    <w:rsid w:val="00A06101"/>
    <w:rsid w:val="00A101C4"/>
    <w:rsid w:val="00A13565"/>
    <w:rsid w:val="00A14218"/>
    <w:rsid w:val="00A1622B"/>
    <w:rsid w:val="00A16BD5"/>
    <w:rsid w:val="00A1711B"/>
    <w:rsid w:val="00A175A2"/>
    <w:rsid w:val="00A20270"/>
    <w:rsid w:val="00A21AB0"/>
    <w:rsid w:val="00A247CA"/>
    <w:rsid w:val="00A2544A"/>
    <w:rsid w:val="00A27EFC"/>
    <w:rsid w:val="00A31DB8"/>
    <w:rsid w:val="00A33F2D"/>
    <w:rsid w:val="00A3404B"/>
    <w:rsid w:val="00A36FE0"/>
    <w:rsid w:val="00A40E17"/>
    <w:rsid w:val="00A42E33"/>
    <w:rsid w:val="00A43AE5"/>
    <w:rsid w:val="00A43F1A"/>
    <w:rsid w:val="00A45840"/>
    <w:rsid w:val="00A46F54"/>
    <w:rsid w:val="00A5285E"/>
    <w:rsid w:val="00A5502B"/>
    <w:rsid w:val="00A55960"/>
    <w:rsid w:val="00A56265"/>
    <w:rsid w:val="00A562F7"/>
    <w:rsid w:val="00A5700C"/>
    <w:rsid w:val="00A57063"/>
    <w:rsid w:val="00A61D88"/>
    <w:rsid w:val="00A623FB"/>
    <w:rsid w:val="00A6240A"/>
    <w:rsid w:val="00A624FA"/>
    <w:rsid w:val="00A63285"/>
    <w:rsid w:val="00A642C9"/>
    <w:rsid w:val="00A6551F"/>
    <w:rsid w:val="00A65AE5"/>
    <w:rsid w:val="00A67022"/>
    <w:rsid w:val="00A70A5F"/>
    <w:rsid w:val="00A71136"/>
    <w:rsid w:val="00A73418"/>
    <w:rsid w:val="00A7388B"/>
    <w:rsid w:val="00A76E34"/>
    <w:rsid w:val="00A81731"/>
    <w:rsid w:val="00A81C5D"/>
    <w:rsid w:val="00A82F57"/>
    <w:rsid w:val="00A856A4"/>
    <w:rsid w:val="00A856EA"/>
    <w:rsid w:val="00A873A1"/>
    <w:rsid w:val="00A87E56"/>
    <w:rsid w:val="00A9208D"/>
    <w:rsid w:val="00A931BA"/>
    <w:rsid w:val="00A93B09"/>
    <w:rsid w:val="00A9406A"/>
    <w:rsid w:val="00A962D0"/>
    <w:rsid w:val="00A96A01"/>
    <w:rsid w:val="00A976CC"/>
    <w:rsid w:val="00A97E72"/>
    <w:rsid w:val="00AA0F84"/>
    <w:rsid w:val="00AA2EC0"/>
    <w:rsid w:val="00AA4D33"/>
    <w:rsid w:val="00AA4F45"/>
    <w:rsid w:val="00AB193D"/>
    <w:rsid w:val="00AB1B65"/>
    <w:rsid w:val="00AB23FA"/>
    <w:rsid w:val="00AB384A"/>
    <w:rsid w:val="00AB5C73"/>
    <w:rsid w:val="00AB6134"/>
    <w:rsid w:val="00AB7342"/>
    <w:rsid w:val="00AC0A92"/>
    <w:rsid w:val="00AC0C0A"/>
    <w:rsid w:val="00AC1795"/>
    <w:rsid w:val="00AC25D2"/>
    <w:rsid w:val="00AC317B"/>
    <w:rsid w:val="00AC3283"/>
    <w:rsid w:val="00AC3D4B"/>
    <w:rsid w:val="00AC4932"/>
    <w:rsid w:val="00AC6378"/>
    <w:rsid w:val="00AD04D8"/>
    <w:rsid w:val="00AD06E2"/>
    <w:rsid w:val="00AD23E1"/>
    <w:rsid w:val="00AD3753"/>
    <w:rsid w:val="00AD4E57"/>
    <w:rsid w:val="00AD74DF"/>
    <w:rsid w:val="00AD7E8E"/>
    <w:rsid w:val="00AE0CC8"/>
    <w:rsid w:val="00AE39A6"/>
    <w:rsid w:val="00AE447F"/>
    <w:rsid w:val="00AE5481"/>
    <w:rsid w:val="00AE5695"/>
    <w:rsid w:val="00AE6E1E"/>
    <w:rsid w:val="00AF13BD"/>
    <w:rsid w:val="00AF4F8B"/>
    <w:rsid w:val="00AF50E0"/>
    <w:rsid w:val="00AF5371"/>
    <w:rsid w:val="00AF7AAF"/>
    <w:rsid w:val="00AF7EA7"/>
    <w:rsid w:val="00B030B8"/>
    <w:rsid w:val="00B04D85"/>
    <w:rsid w:val="00B05BDF"/>
    <w:rsid w:val="00B102DE"/>
    <w:rsid w:val="00B117C4"/>
    <w:rsid w:val="00B12305"/>
    <w:rsid w:val="00B143FE"/>
    <w:rsid w:val="00B14561"/>
    <w:rsid w:val="00B14642"/>
    <w:rsid w:val="00B17605"/>
    <w:rsid w:val="00B20920"/>
    <w:rsid w:val="00B24F8E"/>
    <w:rsid w:val="00B25F7B"/>
    <w:rsid w:val="00B261E4"/>
    <w:rsid w:val="00B2695D"/>
    <w:rsid w:val="00B27CF0"/>
    <w:rsid w:val="00B27FCB"/>
    <w:rsid w:val="00B31163"/>
    <w:rsid w:val="00B32060"/>
    <w:rsid w:val="00B33267"/>
    <w:rsid w:val="00B332C3"/>
    <w:rsid w:val="00B34292"/>
    <w:rsid w:val="00B34A9F"/>
    <w:rsid w:val="00B34C62"/>
    <w:rsid w:val="00B35EAA"/>
    <w:rsid w:val="00B35F55"/>
    <w:rsid w:val="00B361C2"/>
    <w:rsid w:val="00B37658"/>
    <w:rsid w:val="00B37FAE"/>
    <w:rsid w:val="00B432AF"/>
    <w:rsid w:val="00B45242"/>
    <w:rsid w:val="00B46061"/>
    <w:rsid w:val="00B52C33"/>
    <w:rsid w:val="00B57C05"/>
    <w:rsid w:val="00B60D1B"/>
    <w:rsid w:val="00B61893"/>
    <w:rsid w:val="00B639BB"/>
    <w:rsid w:val="00B63B39"/>
    <w:rsid w:val="00B67227"/>
    <w:rsid w:val="00B67ADF"/>
    <w:rsid w:val="00B7131B"/>
    <w:rsid w:val="00B72909"/>
    <w:rsid w:val="00B72CCA"/>
    <w:rsid w:val="00B74D6A"/>
    <w:rsid w:val="00B74E94"/>
    <w:rsid w:val="00B74EEC"/>
    <w:rsid w:val="00B75624"/>
    <w:rsid w:val="00B75BE3"/>
    <w:rsid w:val="00B76AC4"/>
    <w:rsid w:val="00B7754C"/>
    <w:rsid w:val="00B779F2"/>
    <w:rsid w:val="00B77DFE"/>
    <w:rsid w:val="00B809DB"/>
    <w:rsid w:val="00B827AD"/>
    <w:rsid w:val="00B84A2E"/>
    <w:rsid w:val="00B85361"/>
    <w:rsid w:val="00B85811"/>
    <w:rsid w:val="00B90801"/>
    <w:rsid w:val="00B90A7D"/>
    <w:rsid w:val="00B91F6A"/>
    <w:rsid w:val="00B95A5D"/>
    <w:rsid w:val="00B965A1"/>
    <w:rsid w:val="00B966C9"/>
    <w:rsid w:val="00BA105F"/>
    <w:rsid w:val="00BA2DDA"/>
    <w:rsid w:val="00BA3245"/>
    <w:rsid w:val="00BA38A7"/>
    <w:rsid w:val="00BA49C1"/>
    <w:rsid w:val="00BA6D17"/>
    <w:rsid w:val="00BA72C4"/>
    <w:rsid w:val="00BA7C6B"/>
    <w:rsid w:val="00BB2126"/>
    <w:rsid w:val="00BB2C53"/>
    <w:rsid w:val="00BB4936"/>
    <w:rsid w:val="00BB4C6F"/>
    <w:rsid w:val="00BB6D1A"/>
    <w:rsid w:val="00BB7501"/>
    <w:rsid w:val="00BC0CC5"/>
    <w:rsid w:val="00BC12DE"/>
    <w:rsid w:val="00BC13FE"/>
    <w:rsid w:val="00BC159C"/>
    <w:rsid w:val="00BC474A"/>
    <w:rsid w:val="00BC59F2"/>
    <w:rsid w:val="00BC7279"/>
    <w:rsid w:val="00BD1BE0"/>
    <w:rsid w:val="00BD1C30"/>
    <w:rsid w:val="00BD37F9"/>
    <w:rsid w:val="00BD410D"/>
    <w:rsid w:val="00BD4799"/>
    <w:rsid w:val="00BD547D"/>
    <w:rsid w:val="00BD6FDE"/>
    <w:rsid w:val="00BD7267"/>
    <w:rsid w:val="00BD7772"/>
    <w:rsid w:val="00BE26E8"/>
    <w:rsid w:val="00BE270F"/>
    <w:rsid w:val="00BE2D16"/>
    <w:rsid w:val="00BE31E9"/>
    <w:rsid w:val="00BE3832"/>
    <w:rsid w:val="00BE4A50"/>
    <w:rsid w:val="00BE4FEB"/>
    <w:rsid w:val="00BE705F"/>
    <w:rsid w:val="00BE7D07"/>
    <w:rsid w:val="00BF11AD"/>
    <w:rsid w:val="00BF1679"/>
    <w:rsid w:val="00BF26AF"/>
    <w:rsid w:val="00BF5882"/>
    <w:rsid w:val="00BF62A8"/>
    <w:rsid w:val="00BF6615"/>
    <w:rsid w:val="00C020F5"/>
    <w:rsid w:val="00C0284B"/>
    <w:rsid w:val="00C0462F"/>
    <w:rsid w:val="00C06F5B"/>
    <w:rsid w:val="00C10010"/>
    <w:rsid w:val="00C10168"/>
    <w:rsid w:val="00C13995"/>
    <w:rsid w:val="00C139D3"/>
    <w:rsid w:val="00C155DA"/>
    <w:rsid w:val="00C15C40"/>
    <w:rsid w:val="00C174A8"/>
    <w:rsid w:val="00C21DD3"/>
    <w:rsid w:val="00C22B04"/>
    <w:rsid w:val="00C25877"/>
    <w:rsid w:val="00C26C3B"/>
    <w:rsid w:val="00C30243"/>
    <w:rsid w:val="00C306DF"/>
    <w:rsid w:val="00C33A10"/>
    <w:rsid w:val="00C41149"/>
    <w:rsid w:val="00C4131C"/>
    <w:rsid w:val="00C416F6"/>
    <w:rsid w:val="00C41892"/>
    <w:rsid w:val="00C4390B"/>
    <w:rsid w:val="00C44223"/>
    <w:rsid w:val="00C44AE2"/>
    <w:rsid w:val="00C4707B"/>
    <w:rsid w:val="00C51005"/>
    <w:rsid w:val="00C54585"/>
    <w:rsid w:val="00C54CD4"/>
    <w:rsid w:val="00C55887"/>
    <w:rsid w:val="00C5652E"/>
    <w:rsid w:val="00C61992"/>
    <w:rsid w:val="00C62966"/>
    <w:rsid w:val="00C62ACC"/>
    <w:rsid w:val="00C64AAA"/>
    <w:rsid w:val="00C6699C"/>
    <w:rsid w:val="00C705CE"/>
    <w:rsid w:val="00C70B0F"/>
    <w:rsid w:val="00C710E3"/>
    <w:rsid w:val="00C72A36"/>
    <w:rsid w:val="00C72D93"/>
    <w:rsid w:val="00C76F42"/>
    <w:rsid w:val="00C80880"/>
    <w:rsid w:val="00C82C0B"/>
    <w:rsid w:val="00C85B1A"/>
    <w:rsid w:val="00C86428"/>
    <w:rsid w:val="00C877B9"/>
    <w:rsid w:val="00C87E92"/>
    <w:rsid w:val="00C91544"/>
    <w:rsid w:val="00C915A2"/>
    <w:rsid w:val="00C92396"/>
    <w:rsid w:val="00C956CF"/>
    <w:rsid w:val="00C963C9"/>
    <w:rsid w:val="00CA08AF"/>
    <w:rsid w:val="00CA2C80"/>
    <w:rsid w:val="00CA317B"/>
    <w:rsid w:val="00CA59A1"/>
    <w:rsid w:val="00CB091D"/>
    <w:rsid w:val="00CB1E91"/>
    <w:rsid w:val="00CB64DD"/>
    <w:rsid w:val="00CB725A"/>
    <w:rsid w:val="00CC23A0"/>
    <w:rsid w:val="00CC463A"/>
    <w:rsid w:val="00CC4933"/>
    <w:rsid w:val="00CC49F4"/>
    <w:rsid w:val="00CD292E"/>
    <w:rsid w:val="00CD2BC2"/>
    <w:rsid w:val="00CD4B50"/>
    <w:rsid w:val="00CD570E"/>
    <w:rsid w:val="00CD5D15"/>
    <w:rsid w:val="00CD5E24"/>
    <w:rsid w:val="00CD6B67"/>
    <w:rsid w:val="00CD6F05"/>
    <w:rsid w:val="00CE04CF"/>
    <w:rsid w:val="00CE3B9A"/>
    <w:rsid w:val="00CE3CC7"/>
    <w:rsid w:val="00CE68CF"/>
    <w:rsid w:val="00CE71C0"/>
    <w:rsid w:val="00CE72EB"/>
    <w:rsid w:val="00CF1FE6"/>
    <w:rsid w:val="00CF25A9"/>
    <w:rsid w:val="00CF34DB"/>
    <w:rsid w:val="00CF5472"/>
    <w:rsid w:val="00CF7607"/>
    <w:rsid w:val="00D00FC4"/>
    <w:rsid w:val="00D04131"/>
    <w:rsid w:val="00D04A4C"/>
    <w:rsid w:val="00D0567D"/>
    <w:rsid w:val="00D06D68"/>
    <w:rsid w:val="00D1136F"/>
    <w:rsid w:val="00D120AA"/>
    <w:rsid w:val="00D12C94"/>
    <w:rsid w:val="00D12F3D"/>
    <w:rsid w:val="00D13A7A"/>
    <w:rsid w:val="00D146D9"/>
    <w:rsid w:val="00D15777"/>
    <w:rsid w:val="00D15A44"/>
    <w:rsid w:val="00D16D90"/>
    <w:rsid w:val="00D17419"/>
    <w:rsid w:val="00D20C70"/>
    <w:rsid w:val="00D24C4F"/>
    <w:rsid w:val="00D26132"/>
    <w:rsid w:val="00D26584"/>
    <w:rsid w:val="00D2759C"/>
    <w:rsid w:val="00D277A4"/>
    <w:rsid w:val="00D27D2C"/>
    <w:rsid w:val="00D33C20"/>
    <w:rsid w:val="00D34986"/>
    <w:rsid w:val="00D34CFA"/>
    <w:rsid w:val="00D36FC5"/>
    <w:rsid w:val="00D4098D"/>
    <w:rsid w:val="00D41C58"/>
    <w:rsid w:val="00D446D2"/>
    <w:rsid w:val="00D44B55"/>
    <w:rsid w:val="00D4535E"/>
    <w:rsid w:val="00D45CE9"/>
    <w:rsid w:val="00D47BA8"/>
    <w:rsid w:val="00D51AA6"/>
    <w:rsid w:val="00D5482B"/>
    <w:rsid w:val="00D5504B"/>
    <w:rsid w:val="00D65157"/>
    <w:rsid w:val="00D66367"/>
    <w:rsid w:val="00D665B7"/>
    <w:rsid w:val="00D668C5"/>
    <w:rsid w:val="00D6698C"/>
    <w:rsid w:val="00D706CC"/>
    <w:rsid w:val="00D7185B"/>
    <w:rsid w:val="00D719EB"/>
    <w:rsid w:val="00D773F2"/>
    <w:rsid w:val="00D854A6"/>
    <w:rsid w:val="00D85B9B"/>
    <w:rsid w:val="00D861BB"/>
    <w:rsid w:val="00D86880"/>
    <w:rsid w:val="00D86DD5"/>
    <w:rsid w:val="00D876E0"/>
    <w:rsid w:val="00D8771D"/>
    <w:rsid w:val="00D9165E"/>
    <w:rsid w:val="00D93FE3"/>
    <w:rsid w:val="00DA0686"/>
    <w:rsid w:val="00DA7D99"/>
    <w:rsid w:val="00DB0205"/>
    <w:rsid w:val="00DB1452"/>
    <w:rsid w:val="00DB46DA"/>
    <w:rsid w:val="00DB6B20"/>
    <w:rsid w:val="00DB74F9"/>
    <w:rsid w:val="00DC2C62"/>
    <w:rsid w:val="00DC443F"/>
    <w:rsid w:val="00DC6851"/>
    <w:rsid w:val="00DC7857"/>
    <w:rsid w:val="00DD0BF1"/>
    <w:rsid w:val="00DD1673"/>
    <w:rsid w:val="00DD2607"/>
    <w:rsid w:val="00DD30AE"/>
    <w:rsid w:val="00DD5EA5"/>
    <w:rsid w:val="00DD64E3"/>
    <w:rsid w:val="00DD6B3F"/>
    <w:rsid w:val="00DD7101"/>
    <w:rsid w:val="00DD7450"/>
    <w:rsid w:val="00DE0E6D"/>
    <w:rsid w:val="00DE1122"/>
    <w:rsid w:val="00DE1BA2"/>
    <w:rsid w:val="00DE446F"/>
    <w:rsid w:val="00DE5D17"/>
    <w:rsid w:val="00DE5FF1"/>
    <w:rsid w:val="00DE65C4"/>
    <w:rsid w:val="00DE6965"/>
    <w:rsid w:val="00DE6E13"/>
    <w:rsid w:val="00DF17A5"/>
    <w:rsid w:val="00DF1A6E"/>
    <w:rsid w:val="00DF2B2A"/>
    <w:rsid w:val="00DF5A64"/>
    <w:rsid w:val="00DF6C27"/>
    <w:rsid w:val="00DF6C28"/>
    <w:rsid w:val="00DF6E96"/>
    <w:rsid w:val="00E0085E"/>
    <w:rsid w:val="00E00BC7"/>
    <w:rsid w:val="00E00C76"/>
    <w:rsid w:val="00E00DDD"/>
    <w:rsid w:val="00E04A0E"/>
    <w:rsid w:val="00E06223"/>
    <w:rsid w:val="00E10DAD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5F21"/>
    <w:rsid w:val="00E27430"/>
    <w:rsid w:val="00E34C08"/>
    <w:rsid w:val="00E40D25"/>
    <w:rsid w:val="00E4280B"/>
    <w:rsid w:val="00E42C3C"/>
    <w:rsid w:val="00E43141"/>
    <w:rsid w:val="00E43913"/>
    <w:rsid w:val="00E43D73"/>
    <w:rsid w:val="00E44205"/>
    <w:rsid w:val="00E456D4"/>
    <w:rsid w:val="00E45906"/>
    <w:rsid w:val="00E465E8"/>
    <w:rsid w:val="00E5583D"/>
    <w:rsid w:val="00E55F88"/>
    <w:rsid w:val="00E56B97"/>
    <w:rsid w:val="00E6101F"/>
    <w:rsid w:val="00E61CEB"/>
    <w:rsid w:val="00E650C8"/>
    <w:rsid w:val="00E710F1"/>
    <w:rsid w:val="00E72AB0"/>
    <w:rsid w:val="00E73DBA"/>
    <w:rsid w:val="00E746F0"/>
    <w:rsid w:val="00E74FCE"/>
    <w:rsid w:val="00E756EB"/>
    <w:rsid w:val="00E80572"/>
    <w:rsid w:val="00E8196D"/>
    <w:rsid w:val="00E84AA4"/>
    <w:rsid w:val="00E85775"/>
    <w:rsid w:val="00E8685E"/>
    <w:rsid w:val="00E8737B"/>
    <w:rsid w:val="00E90C2A"/>
    <w:rsid w:val="00E90FEA"/>
    <w:rsid w:val="00E91128"/>
    <w:rsid w:val="00E95F59"/>
    <w:rsid w:val="00E96EF2"/>
    <w:rsid w:val="00E973C5"/>
    <w:rsid w:val="00EA3FC9"/>
    <w:rsid w:val="00EA448D"/>
    <w:rsid w:val="00EA7A96"/>
    <w:rsid w:val="00EB0878"/>
    <w:rsid w:val="00EB13AB"/>
    <w:rsid w:val="00EB1DE0"/>
    <w:rsid w:val="00EB2996"/>
    <w:rsid w:val="00EB2997"/>
    <w:rsid w:val="00EB31BC"/>
    <w:rsid w:val="00EB575F"/>
    <w:rsid w:val="00EB5975"/>
    <w:rsid w:val="00EC149A"/>
    <w:rsid w:val="00EC321A"/>
    <w:rsid w:val="00EC3889"/>
    <w:rsid w:val="00EC4B19"/>
    <w:rsid w:val="00EC4E78"/>
    <w:rsid w:val="00EC5CAB"/>
    <w:rsid w:val="00EC6F6F"/>
    <w:rsid w:val="00EC742B"/>
    <w:rsid w:val="00EC7DCA"/>
    <w:rsid w:val="00ED39B1"/>
    <w:rsid w:val="00ED4A19"/>
    <w:rsid w:val="00ED54C6"/>
    <w:rsid w:val="00ED6237"/>
    <w:rsid w:val="00ED7316"/>
    <w:rsid w:val="00EE01DA"/>
    <w:rsid w:val="00EE541C"/>
    <w:rsid w:val="00EE71DE"/>
    <w:rsid w:val="00EE7406"/>
    <w:rsid w:val="00EE78B9"/>
    <w:rsid w:val="00EF1755"/>
    <w:rsid w:val="00EF213B"/>
    <w:rsid w:val="00EF25A9"/>
    <w:rsid w:val="00EF2B48"/>
    <w:rsid w:val="00EF2F57"/>
    <w:rsid w:val="00F00A52"/>
    <w:rsid w:val="00F018D2"/>
    <w:rsid w:val="00F0306A"/>
    <w:rsid w:val="00F03AFA"/>
    <w:rsid w:val="00F04E56"/>
    <w:rsid w:val="00F07361"/>
    <w:rsid w:val="00F0772F"/>
    <w:rsid w:val="00F126BE"/>
    <w:rsid w:val="00F12E13"/>
    <w:rsid w:val="00F1378C"/>
    <w:rsid w:val="00F14B40"/>
    <w:rsid w:val="00F16B36"/>
    <w:rsid w:val="00F175B5"/>
    <w:rsid w:val="00F21B28"/>
    <w:rsid w:val="00F225F8"/>
    <w:rsid w:val="00F22E61"/>
    <w:rsid w:val="00F2316F"/>
    <w:rsid w:val="00F26205"/>
    <w:rsid w:val="00F26D41"/>
    <w:rsid w:val="00F306A3"/>
    <w:rsid w:val="00F35618"/>
    <w:rsid w:val="00F359EA"/>
    <w:rsid w:val="00F35DBA"/>
    <w:rsid w:val="00F374E5"/>
    <w:rsid w:val="00F4073D"/>
    <w:rsid w:val="00F42E35"/>
    <w:rsid w:val="00F43A83"/>
    <w:rsid w:val="00F43D07"/>
    <w:rsid w:val="00F44AB9"/>
    <w:rsid w:val="00F4617B"/>
    <w:rsid w:val="00F51AD6"/>
    <w:rsid w:val="00F51F2A"/>
    <w:rsid w:val="00F5300C"/>
    <w:rsid w:val="00F56988"/>
    <w:rsid w:val="00F56BB9"/>
    <w:rsid w:val="00F6135B"/>
    <w:rsid w:val="00F63B99"/>
    <w:rsid w:val="00F6489E"/>
    <w:rsid w:val="00F67100"/>
    <w:rsid w:val="00F7077A"/>
    <w:rsid w:val="00F73F1D"/>
    <w:rsid w:val="00F8163B"/>
    <w:rsid w:val="00F830E4"/>
    <w:rsid w:val="00F90178"/>
    <w:rsid w:val="00F91A06"/>
    <w:rsid w:val="00F9363E"/>
    <w:rsid w:val="00F95241"/>
    <w:rsid w:val="00FA026B"/>
    <w:rsid w:val="00FA2184"/>
    <w:rsid w:val="00FA4E42"/>
    <w:rsid w:val="00FA7331"/>
    <w:rsid w:val="00FA7889"/>
    <w:rsid w:val="00FB0B93"/>
    <w:rsid w:val="00FB3D58"/>
    <w:rsid w:val="00FB44D8"/>
    <w:rsid w:val="00FB61FB"/>
    <w:rsid w:val="00FB78A1"/>
    <w:rsid w:val="00FC0FB8"/>
    <w:rsid w:val="00FC10E5"/>
    <w:rsid w:val="00FC1438"/>
    <w:rsid w:val="00FC1B67"/>
    <w:rsid w:val="00FC20A2"/>
    <w:rsid w:val="00FC272A"/>
    <w:rsid w:val="00FC3F94"/>
    <w:rsid w:val="00FC78B8"/>
    <w:rsid w:val="00FD012F"/>
    <w:rsid w:val="00FD2A94"/>
    <w:rsid w:val="00FD2DA3"/>
    <w:rsid w:val="00FD3226"/>
    <w:rsid w:val="00FD3F17"/>
    <w:rsid w:val="00FD3FEF"/>
    <w:rsid w:val="00FD706F"/>
    <w:rsid w:val="00FD7285"/>
    <w:rsid w:val="00FD7F58"/>
    <w:rsid w:val="00FE1A52"/>
    <w:rsid w:val="00FE1B1F"/>
    <w:rsid w:val="00FE1CA1"/>
    <w:rsid w:val="00FE2F7C"/>
    <w:rsid w:val="00FE4E42"/>
    <w:rsid w:val="00FE5B23"/>
    <w:rsid w:val="00FE7DC9"/>
    <w:rsid w:val="00FE7FD7"/>
    <w:rsid w:val="00FF0E55"/>
    <w:rsid w:val="00FF4B64"/>
    <w:rsid w:val="00FF4D8F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9A09CC"/>
  <w14:defaultImageDpi w14:val="32767"/>
  <w15:docId w15:val="{84EB538C-C6DE-45C6-9F43-969D91E3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Texteingerckt">
    <w:name w:val="Text eingerückt"/>
    <w:basedOn w:val="Standard"/>
    <w:uiPriority w:val="99"/>
    <w:rsid w:val="00AC3283"/>
    <w:pPr>
      <w:tabs>
        <w:tab w:val="clear" w:pos="3572"/>
      </w:tabs>
      <w:spacing w:after="120" w:line="360" w:lineRule="auto"/>
      <w:ind w:left="-567" w:firstLine="170"/>
      <w:jc w:val="both"/>
      <w:outlineLvl w:val="0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3283"/>
    <w:rPr>
      <w:color w:val="605E5C"/>
      <w:shd w:val="clear" w:color="auto" w:fill="E1DFDD"/>
    </w:rPr>
  </w:style>
  <w:style w:type="paragraph" w:customStyle="1" w:styleId="introtext-condensed">
    <w:name w:val="introtext-condensed"/>
    <w:basedOn w:val="Standard"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StandardWeb">
    <w:name w:val="Normal (Web)"/>
    <w:basedOn w:val="Standard"/>
    <w:uiPriority w:val="99"/>
    <w:unhideWhenUsed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E40D2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1C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41C1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41C12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1C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1C12"/>
    <w:rPr>
      <w:rFonts w:cs="Times New Roman (Textkörper CS)"/>
      <w:b/>
      <w:bCs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3291B"/>
    <w:rPr>
      <w:color w:val="605E5C"/>
      <w:shd w:val="clear" w:color="auto" w:fill="E1DFDD"/>
    </w:rPr>
  </w:style>
  <w:style w:type="character" w:customStyle="1" w:styleId="tlid-translation">
    <w:name w:val="tlid-translation"/>
    <w:basedOn w:val="Absatz-Standardschriftart"/>
    <w:rsid w:val="00EB1DE0"/>
  </w:style>
  <w:style w:type="character" w:styleId="BesuchterLink">
    <w:name w:val="FollowedHyperlink"/>
    <w:basedOn w:val="Absatz-Standardschriftart"/>
    <w:uiPriority w:val="99"/>
    <w:semiHidden/>
    <w:unhideWhenUsed/>
    <w:rsid w:val="00575012"/>
    <w:rPr>
      <w:color w:val="00468E" w:themeColor="followedHyperlink"/>
      <w:u w:val="single"/>
    </w:rPr>
  </w:style>
  <w:style w:type="paragraph" w:styleId="Textkrper">
    <w:name w:val="Body Text"/>
    <w:basedOn w:val="Standard"/>
    <w:link w:val="TextkrperZchn"/>
    <w:uiPriority w:val="99"/>
    <w:unhideWhenUsed/>
    <w:rsid w:val="00594DBE"/>
    <w:pPr>
      <w:spacing w:after="120"/>
    </w:pPr>
    <w:rPr>
      <w:rFonts w:eastAsiaTheme="minorHAnsi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594DBE"/>
    <w:rPr>
      <w:rFonts w:eastAsiaTheme="minorHAnsi" w:cs="Times New Roman (Textkörper CS)"/>
      <w:color w:val="000000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lina.leber@itacsoftware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unctum-pr.de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tacsoftware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r@punctum-pr.de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tacsoftware.com/d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143C2130CC44BAD191EF76300F52" ma:contentTypeVersion="11" ma:contentTypeDescription="Create a new document." ma:contentTypeScope="" ma:versionID="7c69c0be3839f6a302a0119e73c89e05">
  <xsd:schema xmlns:xsd="http://www.w3.org/2001/XMLSchema" xmlns:xs="http://www.w3.org/2001/XMLSchema" xmlns:p="http://schemas.microsoft.com/office/2006/metadata/properties" xmlns:ns3="4a635a4c-9ea9-4f92-9aa0-e9dad8aa370a" xmlns:ns4="e123762e-37ee-48f6-b548-3902087ebfad" targetNamespace="http://schemas.microsoft.com/office/2006/metadata/properties" ma:root="true" ma:fieldsID="395f38cd30fa83cb1a1b6b9c44d4d24f" ns3:_="" ns4:_="">
    <xsd:import namespace="4a635a4c-9ea9-4f92-9aa0-e9dad8aa370a"/>
    <xsd:import namespace="e123762e-37ee-48f6-b548-3902087ebf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635a4c-9ea9-4f92-9aa0-e9dad8aa37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23762e-37ee-48f6-b548-3902087eb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50D7B3-E826-4A29-8EEA-85BA7A2073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729D19-3459-42F4-A81B-F9EF33402582}">
  <ds:schemaRefs>
    <ds:schemaRef ds:uri="http://www.w3.org/XML/1998/namespace"/>
    <ds:schemaRef ds:uri="http://purl.org/dc/dcmitype/"/>
    <ds:schemaRef ds:uri="http://schemas.openxmlformats.org/package/2006/metadata/core-properties"/>
    <ds:schemaRef ds:uri="4a635a4c-9ea9-4f92-9aa0-e9dad8aa370a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e123762e-37ee-48f6-b548-3902087ebfa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2BC89F0-411B-4ED3-901D-A393BB0308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0985FD-C260-4166-A4A8-6A856F190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635a4c-9ea9-4f92-9aa0-e9dad8aa370a"/>
    <ds:schemaRef ds:uri="e123762e-37ee-48f6-b548-3902087eb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327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iTAC Software AG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iTAC Software AG</dc:creator>
  <cp:keywords/>
  <dc:description/>
  <cp:lastModifiedBy>Alina Leber</cp:lastModifiedBy>
  <cp:revision>5</cp:revision>
  <cp:lastPrinted>2023-09-28T12:14:00Z</cp:lastPrinted>
  <dcterms:created xsi:type="dcterms:W3CDTF">2023-09-22T07:37:00Z</dcterms:created>
  <dcterms:modified xsi:type="dcterms:W3CDTF">2023-09-28T12:15:00Z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0x010100E602143C2130CC44BAD191EF76300F52</vt:lpwstr>
  </property>
</Properties>
</file>