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44316EC7" w:rsidR="007C723B" w:rsidRPr="006E2EF2" w:rsidRDefault="00F33EEE" w:rsidP="00850309">
      <w:pPr>
        <w:pStyle w:val="Dachzeile"/>
        <w:rPr>
          <w:bCs/>
        </w:rPr>
      </w:pPr>
      <w:r>
        <w:rPr>
          <w:bCs/>
        </w:rPr>
        <w:t xml:space="preserve">Maschinenintegrationsplattform auf Basis von Edge-Lösung zur </w:t>
      </w:r>
      <w:r>
        <w:rPr>
          <w:bCs/>
        </w:rPr>
        <w:br/>
        <w:t>Standardisierung und Zentralisierung von Daten in der SMT-Fertigung</w:t>
      </w:r>
    </w:p>
    <w:p w14:paraId="64B4DB7B" w14:textId="31FA9B59" w:rsidR="00B9690E" w:rsidRPr="006E2EF2" w:rsidRDefault="00F33EEE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 xml:space="preserve">Mit neuer </w:t>
      </w:r>
      <w:proofErr w:type="spellStart"/>
      <w:r>
        <w:rPr>
          <w:bCs/>
          <w:color w:val="003865"/>
        </w:rPr>
        <w:t>iTAC.SMT.Edge</w:t>
      </w:r>
      <w:proofErr w:type="spellEnd"/>
      <w:r>
        <w:rPr>
          <w:bCs/>
          <w:color w:val="003865"/>
        </w:rPr>
        <w:t xml:space="preserve"> Mehrwert </w:t>
      </w:r>
      <w:r>
        <w:rPr>
          <w:bCs/>
          <w:color w:val="003865"/>
        </w:rPr>
        <w:br/>
        <w:t>aus Maschinendaten generieren</w:t>
      </w:r>
    </w:p>
    <w:bookmarkEnd w:id="1"/>
    <w:p w14:paraId="2F04273A" w14:textId="3686B75B" w:rsidR="00F5682A" w:rsidRDefault="00D270AF" w:rsidP="00F5682A">
      <w:pPr>
        <w:rPr>
          <w:rFonts w:ascii="Arial" w:hAnsi="Arial" w:cs="Arial"/>
          <w:b/>
          <w:bCs/>
        </w:rPr>
      </w:pPr>
      <w:r w:rsidRPr="006E2EF2">
        <w:rPr>
          <w:rStyle w:val="Fettung"/>
        </w:rPr>
        <w:t>Montabaur</w:t>
      </w:r>
      <w:r w:rsidR="00B361C2" w:rsidRPr="006E2EF2">
        <w:rPr>
          <w:rStyle w:val="Fettung"/>
        </w:rPr>
        <w:t xml:space="preserve">, </w:t>
      </w:r>
      <w:r w:rsidR="007738AD">
        <w:rPr>
          <w:rStyle w:val="Fettung"/>
        </w:rPr>
        <w:t>8</w:t>
      </w:r>
      <w:r w:rsidR="00B361C2" w:rsidRPr="006E2EF2">
        <w:rPr>
          <w:rStyle w:val="Fettung"/>
        </w:rPr>
        <w:t>.</w:t>
      </w:r>
      <w:r w:rsidRPr="006E2EF2">
        <w:rPr>
          <w:rStyle w:val="Fettung"/>
        </w:rPr>
        <w:t xml:space="preserve"> </w:t>
      </w:r>
      <w:r w:rsidR="00DA6CFF">
        <w:rPr>
          <w:rStyle w:val="Fettung"/>
        </w:rPr>
        <w:t>März</w:t>
      </w:r>
      <w:r w:rsidR="001272D0">
        <w:rPr>
          <w:rStyle w:val="Fettung"/>
        </w:rPr>
        <w:t xml:space="preserve"> </w:t>
      </w:r>
      <w:r w:rsidRPr="006E2EF2">
        <w:rPr>
          <w:rStyle w:val="Fettung"/>
        </w:rPr>
        <w:t>202</w:t>
      </w:r>
      <w:r w:rsidR="001272D0">
        <w:rPr>
          <w:rStyle w:val="Fettung"/>
        </w:rPr>
        <w:t>1</w:t>
      </w:r>
      <w:r w:rsidR="00B361C2" w:rsidRPr="006E2EF2">
        <w:rPr>
          <w:rStyle w:val="Fettung"/>
        </w:rPr>
        <w:t xml:space="preserve"> </w:t>
      </w:r>
      <w:r w:rsidR="00917AA8" w:rsidRPr="006E2EF2">
        <w:rPr>
          <w:rFonts w:ascii="Arial" w:hAnsi="Arial" w:cs="Arial"/>
          <w:b/>
          <w:bCs/>
        </w:rPr>
        <w:t>–</w:t>
      </w:r>
      <w:r w:rsidR="00B41E70">
        <w:rPr>
          <w:rFonts w:ascii="Arial" w:hAnsi="Arial" w:cs="Arial"/>
          <w:b/>
          <w:bCs/>
        </w:rPr>
        <w:t xml:space="preserve"> </w:t>
      </w:r>
      <w:r w:rsidR="00F5682A">
        <w:rPr>
          <w:rFonts w:ascii="Arial" w:hAnsi="Arial" w:cs="Arial"/>
          <w:b/>
          <w:bCs/>
        </w:rPr>
        <w:t>In der Elektronikfertigung nimmt die Bedeu</w:t>
      </w:r>
      <w:r w:rsidR="00F5682A">
        <w:rPr>
          <w:rFonts w:ascii="Arial" w:hAnsi="Arial" w:cs="Arial"/>
          <w:b/>
          <w:bCs/>
        </w:rPr>
        <w:softHyphen/>
        <w:t>tung von Daten immer weiter zu.</w:t>
      </w:r>
      <w:r w:rsidR="00F8770B" w:rsidRPr="00DE07B4">
        <w:rPr>
          <w:rFonts w:ascii="Arial" w:hAnsi="Arial" w:cs="Arial"/>
          <w:b/>
          <w:bCs/>
        </w:rPr>
        <w:t xml:space="preserve"> </w:t>
      </w:r>
      <w:r w:rsidR="00F5682A">
        <w:rPr>
          <w:rFonts w:ascii="Arial" w:hAnsi="Arial" w:cs="Arial"/>
          <w:b/>
        </w:rPr>
        <w:t>Insbesondere</w:t>
      </w:r>
      <w:r w:rsidR="005A00A0">
        <w:rPr>
          <w:rFonts w:ascii="Arial" w:hAnsi="Arial" w:cs="Arial"/>
          <w:b/>
        </w:rPr>
        <w:t xml:space="preserve"> in</w:t>
      </w:r>
      <w:r w:rsidR="00F5682A">
        <w:rPr>
          <w:rFonts w:ascii="Arial" w:hAnsi="Arial" w:cs="Arial"/>
          <w:b/>
        </w:rPr>
        <w:t xml:space="preserve"> </w:t>
      </w:r>
      <w:r w:rsidR="002D6D12">
        <w:rPr>
          <w:rFonts w:ascii="Arial" w:hAnsi="Arial" w:cs="Arial"/>
          <w:b/>
        </w:rPr>
        <w:t>eine</w:t>
      </w:r>
      <w:r w:rsidR="005A00A0">
        <w:rPr>
          <w:rFonts w:ascii="Arial" w:hAnsi="Arial" w:cs="Arial"/>
          <w:b/>
        </w:rPr>
        <w:t>r</w:t>
      </w:r>
      <w:r w:rsidR="002D6D12">
        <w:rPr>
          <w:rFonts w:ascii="Arial" w:hAnsi="Arial" w:cs="Arial"/>
          <w:b/>
        </w:rPr>
        <w:t xml:space="preserve"> </w:t>
      </w:r>
      <w:r w:rsidR="00F5682A">
        <w:rPr>
          <w:rFonts w:ascii="Arial" w:hAnsi="Arial" w:cs="Arial"/>
          <w:b/>
        </w:rPr>
        <w:t>SMT-</w:t>
      </w:r>
      <w:r w:rsidR="002D6D12">
        <w:rPr>
          <w:rFonts w:ascii="Arial" w:hAnsi="Arial" w:cs="Arial"/>
          <w:b/>
        </w:rPr>
        <w:t xml:space="preserve"> Fertigung</w:t>
      </w:r>
      <w:r w:rsidR="00F5682A">
        <w:rPr>
          <w:rFonts w:ascii="Arial" w:hAnsi="Arial" w:cs="Arial"/>
          <w:b/>
        </w:rPr>
        <w:t>, die aus Systemen verschiedener Hersteller besteh</w:t>
      </w:r>
      <w:r w:rsidR="005A00A0">
        <w:rPr>
          <w:rFonts w:ascii="Arial" w:hAnsi="Arial" w:cs="Arial"/>
          <w:b/>
        </w:rPr>
        <w:t>t</w:t>
      </w:r>
      <w:r w:rsidR="00F5682A">
        <w:rPr>
          <w:rFonts w:ascii="Arial" w:hAnsi="Arial" w:cs="Arial"/>
          <w:b/>
        </w:rPr>
        <w:t>, ist eine herstellerunab</w:t>
      </w:r>
      <w:r w:rsidR="00F5682A">
        <w:rPr>
          <w:rFonts w:ascii="Arial" w:hAnsi="Arial" w:cs="Arial"/>
          <w:b/>
        </w:rPr>
        <w:softHyphen/>
        <w:t xml:space="preserve">hängige Vernetzung zwischen Maschinen und übergeordneten Enterprise-Systemen die Voraussetzung für Datenaustausch und -analyse. Um diese Prozesse zu vereinfachen, hat der </w:t>
      </w:r>
      <w:r w:rsidR="00F8770B" w:rsidRPr="00DE07B4">
        <w:rPr>
          <w:rFonts w:ascii="Arial" w:hAnsi="Arial" w:cs="Arial"/>
          <w:b/>
          <w:bCs/>
        </w:rPr>
        <w:t>MES-Spezialist</w:t>
      </w:r>
      <w:r w:rsidR="00B41E70" w:rsidRPr="00DE07B4">
        <w:rPr>
          <w:rFonts w:ascii="Arial" w:hAnsi="Arial" w:cs="Arial"/>
          <w:b/>
          <w:bCs/>
        </w:rPr>
        <w:t xml:space="preserve"> </w:t>
      </w:r>
      <w:r w:rsidR="00B41E70" w:rsidRPr="00B41E70">
        <w:rPr>
          <w:rFonts w:ascii="Arial" w:hAnsi="Arial" w:cs="Arial"/>
          <w:b/>
          <w:bCs/>
        </w:rPr>
        <w:t>iTAC Software AG (</w:t>
      </w:r>
      <w:hyperlink r:id="rId8" w:history="1">
        <w:r w:rsidR="00B41E70" w:rsidRPr="00B41E70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B41E70" w:rsidRPr="00B41E70">
        <w:rPr>
          <w:rFonts w:ascii="Arial" w:hAnsi="Arial" w:cs="Arial"/>
          <w:b/>
          <w:bCs/>
        </w:rPr>
        <w:t xml:space="preserve">) </w:t>
      </w:r>
      <w:r w:rsidR="00F5682A">
        <w:rPr>
          <w:rFonts w:ascii="Arial" w:hAnsi="Arial" w:cs="Arial"/>
          <w:b/>
          <w:bCs/>
        </w:rPr>
        <w:t xml:space="preserve">die </w:t>
      </w:r>
      <w:proofErr w:type="spellStart"/>
      <w:r w:rsidR="00F5682A">
        <w:rPr>
          <w:rFonts w:ascii="Arial" w:hAnsi="Arial" w:cs="Arial"/>
          <w:b/>
          <w:bCs/>
        </w:rPr>
        <w:t>iTAC.SMT.Edge</w:t>
      </w:r>
      <w:proofErr w:type="spellEnd"/>
      <w:r w:rsidR="00F5682A">
        <w:rPr>
          <w:rFonts w:ascii="Arial" w:hAnsi="Arial" w:cs="Arial"/>
          <w:b/>
          <w:bCs/>
        </w:rPr>
        <w:t xml:space="preserve"> entwickelt. Diese</w:t>
      </w:r>
      <w:r w:rsidR="0051212E">
        <w:rPr>
          <w:rFonts w:ascii="Arial" w:hAnsi="Arial" w:cs="Arial"/>
          <w:b/>
          <w:bCs/>
        </w:rPr>
        <w:t xml:space="preserve"> neue</w:t>
      </w:r>
      <w:r w:rsidR="00F5682A">
        <w:rPr>
          <w:rFonts w:ascii="Arial" w:hAnsi="Arial" w:cs="Arial"/>
          <w:b/>
          <w:bCs/>
        </w:rPr>
        <w:t xml:space="preserve"> Lösung ermöglicht die Standardisierung und Zentralisierung von Ma</w:t>
      </w:r>
      <w:r w:rsidR="0051212E">
        <w:rPr>
          <w:rFonts w:ascii="Arial" w:hAnsi="Arial" w:cs="Arial"/>
          <w:b/>
          <w:bCs/>
        </w:rPr>
        <w:softHyphen/>
      </w:r>
      <w:r w:rsidR="00F5682A">
        <w:rPr>
          <w:rFonts w:ascii="Arial" w:hAnsi="Arial" w:cs="Arial"/>
          <w:b/>
          <w:bCs/>
        </w:rPr>
        <w:t>schinendaten.</w:t>
      </w:r>
      <w:r w:rsidR="0051212E">
        <w:rPr>
          <w:rFonts w:ascii="Arial" w:hAnsi="Arial" w:cs="Arial"/>
          <w:b/>
          <w:bCs/>
        </w:rPr>
        <w:t xml:space="preserve"> Sie wird auf der digitalen HANNOVER MESSE vom 12. bis 16. April vorgestellt.</w:t>
      </w:r>
    </w:p>
    <w:p w14:paraId="0FF09D9E" w14:textId="77777777" w:rsidR="00F5682A" w:rsidRDefault="00F5682A" w:rsidP="00F5682A">
      <w:pPr>
        <w:rPr>
          <w:rFonts w:ascii="Arial" w:hAnsi="Arial" w:cs="Arial"/>
          <w:b/>
          <w:bCs/>
        </w:rPr>
      </w:pPr>
    </w:p>
    <w:p w14:paraId="42393B2B" w14:textId="19BDA761" w:rsidR="006814D1" w:rsidRDefault="00F5682A" w:rsidP="006814D1">
      <w:pPr>
        <w:rPr>
          <w:rFonts w:ascii="Arial" w:hAnsi="Arial" w:cs="Arial"/>
          <w:bCs/>
        </w:rPr>
      </w:pPr>
      <w:r w:rsidRPr="00F5682A">
        <w:rPr>
          <w:rFonts w:ascii="Arial" w:hAnsi="Arial" w:cs="Arial"/>
        </w:rPr>
        <w:t>„Daten sind die Basis für Effizienzsteigerung, Fehlervermeidung und mehr Wert</w:t>
      </w:r>
      <w:r>
        <w:rPr>
          <w:rFonts w:ascii="Arial" w:hAnsi="Arial" w:cs="Arial"/>
        </w:rPr>
        <w:softHyphen/>
      </w:r>
      <w:r w:rsidRPr="00F5682A">
        <w:rPr>
          <w:rFonts w:ascii="Arial" w:hAnsi="Arial" w:cs="Arial"/>
        </w:rPr>
        <w:t xml:space="preserve">schöpfung, beispielsweise durch </w:t>
      </w:r>
      <w:proofErr w:type="spellStart"/>
      <w:r w:rsidRPr="00F5682A">
        <w:rPr>
          <w:rFonts w:ascii="Arial" w:hAnsi="Arial" w:cs="Arial"/>
        </w:rPr>
        <w:t>Prevention</w:t>
      </w:r>
      <w:proofErr w:type="spellEnd"/>
      <w:r w:rsidRPr="00F5682A">
        <w:rPr>
          <w:rFonts w:ascii="Arial" w:hAnsi="Arial" w:cs="Arial"/>
        </w:rPr>
        <w:t xml:space="preserve">- und </w:t>
      </w:r>
      <w:proofErr w:type="spellStart"/>
      <w:r w:rsidRPr="00F5682A">
        <w:rPr>
          <w:rFonts w:ascii="Arial" w:hAnsi="Arial" w:cs="Arial"/>
        </w:rPr>
        <w:t>Prediction</w:t>
      </w:r>
      <w:proofErr w:type="spellEnd"/>
      <w:r w:rsidRPr="00F5682A">
        <w:rPr>
          <w:rFonts w:ascii="Arial" w:hAnsi="Arial" w:cs="Arial"/>
        </w:rPr>
        <w:t>-Services. SMT-Fertiger und andere Produktionsunternehmen stehen dabei vor der Heraus</w:t>
      </w:r>
      <w:r>
        <w:rPr>
          <w:rFonts w:ascii="Arial" w:hAnsi="Arial" w:cs="Arial"/>
        </w:rPr>
        <w:softHyphen/>
      </w:r>
      <w:r w:rsidRPr="00F5682A">
        <w:rPr>
          <w:rFonts w:ascii="Arial" w:hAnsi="Arial" w:cs="Arial"/>
        </w:rPr>
        <w:t>forderung, die Daten entsprechend erheben und analysieren zu müssen, um derartige Services ausprägen zu können“, e</w:t>
      </w:r>
      <w:r w:rsidRPr="009B0350">
        <w:rPr>
          <w:rFonts w:ascii="Arial" w:hAnsi="Arial" w:cs="Arial"/>
        </w:rPr>
        <w:t xml:space="preserve">rklärt </w:t>
      </w:r>
      <w:r w:rsidR="009B0350" w:rsidRPr="009B0350">
        <w:rPr>
          <w:rFonts w:ascii="Arial" w:hAnsi="Arial" w:cs="Arial"/>
        </w:rPr>
        <w:t xml:space="preserve">Peter Bollinger, </w:t>
      </w:r>
      <w:r w:rsidR="00F462E0">
        <w:rPr>
          <w:rFonts w:ascii="Arial" w:hAnsi="Arial" w:cs="Arial"/>
        </w:rPr>
        <w:t>CEO</w:t>
      </w:r>
      <w:r w:rsidR="009B0350" w:rsidRPr="009B0350">
        <w:rPr>
          <w:rFonts w:ascii="Arial" w:hAnsi="Arial" w:cs="Arial"/>
        </w:rPr>
        <w:t xml:space="preserve"> der iTAC Software AG</w:t>
      </w:r>
      <w:r w:rsidR="009B0350">
        <w:rPr>
          <w:rFonts w:ascii="Arial" w:hAnsi="Arial" w:cs="Arial"/>
        </w:rPr>
        <w:t>,</w:t>
      </w:r>
      <w:r w:rsidRPr="009B035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und ergänzt: „</w:t>
      </w:r>
      <w:r>
        <w:rPr>
          <w:rFonts w:ascii="Arial" w:hAnsi="Arial" w:cs="Arial"/>
          <w:bCs/>
        </w:rPr>
        <w:t>Die Daten müssen dazu zuverlässig und einfach an übergeord</w:t>
      </w:r>
      <w:r w:rsidR="00945F23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nete Systeme übermittelt werden. Jedoch gibt es in einer SMT-</w:t>
      </w:r>
      <w:r w:rsidR="002D6D12">
        <w:rPr>
          <w:rFonts w:ascii="Arial" w:hAnsi="Arial" w:cs="Arial"/>
          <w:bCs/>
        </w:rPr>
        <w:t>Fertigung</w:t>
      </w:r>
      <w:r>
        <w:rPr>
          <w:rFonts w:ascii="Arial" w:hAnsi="Arial" w:cs="Arial"/>
          <w:bCs/>
        </w:rPr>
        <w:t xml:space="preserve"> Maschinen und Systeme unterschiedlicher Hersteller und verschiede</w:t>
      </w:r>
      <w:r w:rsidR="005A00A0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nen Alters, die vonein</w:t>
      </w:r>
      <w:r w:rsidR="00945F23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ander abweichende Kommunika</w:t>
      </w:r>
      <w:r w:rsidR="00F462E0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tionsmethoden nutzen. Dies er</w:t>
      </w:r>
      <w:r w:rsidR="006814D1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schwert den Da</w:t>
      </w:r>
      <w:r w:rsidR="00945F23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ten</w:t>
      </w:r>
      <w:r w:rsidR="00945F23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transfer und die -analyse.“</w:t>
      </w:r>
    </w:p>
    <w:p w14:paraId="706CC019" w14:textId="77777777" w:rsidR="006814D1" w:rsidRDefault="006814D1" w:rsidP="006814D1">
      <w:pPr>
        <w:rPr>
          <w:rFonts w:ascii="Arial" w:hAnsi="Arial" w:cs="Arial"/>
          <w:bCs/>
        </w:rPr>
      </w:pPr>
    </w:p>
    <w:p w14:paraId="1D677EFD" w14:textId="77777777" w:rsidR="006814D1" w:rsidRDefault="006814D1" w:rsidP="006814D1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Die übergeordneten Systeme wie MES, ERP, Analytics- und IIoT-Plattformen gelangen daher bisher oft auf unterschiedlichen Wegen an die Informationen. Um diesen Prozess zu vereinfachen, sollen im Markt Standards wie IPC-CFX etabliert werden. Der CFX-Standard dient zur vertikalen Kommunikation und ermöglicht Datenupload und -download sowie -analyse. </w:t>
      </w:r>
    </w:p>
    <w:p w14:paraId="537708B7" w14:textId="77777777" w:rsidR="006814D1" w:rsidRDefault="006814D1" w:rsidP="006814D1">
      <w:pPr>
        <w:rPr>
          <w:rFonts w:ascii="Arial" w:hAnsi="Arial" w:cs="Arial"/>
          <w:bCs/>
        </w:rPr>
      </w:pPr>
    </w:p>
    <w:p w14:paraId="36B737CF" w14:textId="77777777" w:rsidR="006814D1" w:rsidRDefault="006814D1" w:rsidP="00F5682A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„Der Nachteil hierbei ist, dass CFX nur mit neueren Maschinen kompatibel ist. Ältere Maschinen, die zum Teil bis zu 20 Jahre in der Produktion stehen, profi</w:t>
      </w:r>
      <w:r>
        <w:rPr>
          <w:rFonts w:ascii="Arial" w:hAnsi="Arial" w:cs="Arial"/>
          <w:bCs/>
        </w:rPr>
        <w:softHyphen/>
        <w:t>tieren davon nicht. Und nicht alle Maschinen</w:t>
      </w:r>
      <w:r>
        <w:rPr>
          <w:rFonts w:ascii="Arial" w:hAnsi="Arial" w:cs="Arial"/>
          <w:bCs/>
        </w:rPr>
        <w:softHyphen/>
        <w:t>hersteller sind in der Lage, „über Nacht“ ihre Systeme ent</w:t>
      </w:r>
      <w:r>
        <w:rPr>
          <w:rFonts w:ascii="Arial" w:hAnsi="Arial" w:cs="Arial"/>
          <w:bCs/>
        </w:rPr>
        <w:softHyphen/>
        <w:t>sprechend anzupassen. Auch neuere Maschinen werden nicht alle über CFX-Schnittstellen verfügen“, erklärt Peter Bollinger.</w:t>
      </w:r>
    </w:p>
    <w:p w14:paraId="07AA7410" w14:textId="77777777" w:rsidR="006814D1" w:rsidRDefault="006814D1" w:rsidP="00F5682A">
      <w:pPr>
        <w:rPr>
          <w:rFonts w:ascii="Arial" w:hAnsi="Arial" w:cs="Arial"/>
          <w:bCs/>
        </w:rPr>
      </w:pPr>
    </w:p>
    <w:p w14:paraId="2C880009" w14:textId="0D074225" w:rsidR="00323328" w:rsidRPr="00323328" w:rsidRDefault="004D4E13" w:rsidP="00323328">
      <w:pPr>
        <w:rPr>
          <w:rFonts w:ascii="Arial" w:hAnsi="Arial" w:cs="Arial"/>
          <w:b/>
        </w:rPr>
      </w:pPr>
      <w:r w:rsidRPr="00323328">
        <w:rPr>
          <w:rFonts w:ascii="Arial" w:hAnsi="Arial" w:cs="Arial"/>
          <w:b/>
        </w:rPr>
        <w:t>Hersteller- und Plattform</w:t>
      </w:r>
      <w:r w:rsidRPr="004D4E13">
        <w:rPr>
          <w:rFonts w:ascii="Arial" w:hAnsi="Arial" w:cs="Arial"/>
          <w:b/>
        </w:rPr>
        <w:t>-</w:t>
      </w:r>
      <w:r w:rsidRPr="00323328">
        <w:rPr>
          <w:rFonts w:ascii="Arial" w:hAnsi="Arial" w:cs="Arial"/>
          <w:b/>
        </w:rPr>
        <w:t>unabhäng</w:t>
      </w:r>
      <w:r w:rsidRPr="004D4E13">
        <w:rPr>
          <w:rFonts w:ascii="Arial" w:hAnsi="Arial" w:cs="Arial"/>
          <w:b/>
        </w:rPr>
        <w:softHyphen/>
      </w:r>
      <w:r w:rsidRPr="00323328">
        <w:rPr>
          <w:rFonts w:ascii="Arial" w:hAnsi="Arial" w:cs="Arial"/>
          <w:b/>
        </w:rPr>
        <w:t>ig</w:t>
      </w:r>
      <w:r w:rsidRPr="004D4E13">
        <w:rPr>
          <w:rFonts w:ascii="Arial" w:hAnsi="Arial" w:cs="Arial"/>
          <w:b/>
        </w:rPr>
        <w:t>e</w:t>
      </w:r>
      <w:r w:rsidRPr="00323328">
        <w:rPr>
          <w:rFonts w:ascii="Arial" w:hAnsi="Arial" w:cs="Arial"/>
          <w:b/>
        </w:rPr>
        <w:t xml:space="preserve"> Maschinen</w:t>
      </w:r>
      <w:r w:rsidRPr="004D4E13">
        <w:rPr>
          <w:rFonts w:ascii="Arial" w:hAnsi="Arial" w:cs="Arial"/>
          <w:b/>
        </w:rPr>
        <w:softHyphen/>
      </w:r>
      <w:r w:rsidRPr="00323328">
        <w:rPr>
          <w:rFonts w:ascii="Arial" w:hAnsi="Arial" w:cs="Arial"/>
          <w:b/>
        </w:rPr>
        <w:t xml:space="preserve">daten </w:t>
      </w:r>
      <w:r w:rsidR="00A23F05">
        <w:rPr>
          <w:rFonts w:ascii="Arial" w:hAnsi="Arial" w:cs="Arial"/>
          <w:b/>
        </w:rPr>
        <w:t>verarbeiten</w:t>
      </w:r>
    </w:p>
    <w:p w14:paraId="625C5DC5" w14:textId="4F69D2A7" w:rsidR="002E37B3" w:rsidRDefault="00F5682A" w:rsidP="0018720E">
      <w:pPr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Die iTAC Software AG hat daher die </w:t>
      </w:r>
      <w:proofErr w:type="spellStart"/>
      <w:r>
        <w:rPr>
          <w:rFonts w:ascii="Arial" w:hAnsi="Arial" w:cs="Arial"/>
          <w:bCs/>
        </w:rPr>
        <w:t>iTAC.SMT.Edge</w:t>
      </w:r>
      <w:proofErr w:type="spellEnd"/>
      <w:r>
        <w:rPr>
          <w:rFonts w:ascii="Arial" w:hAnsi="Arial" w:cs="Arial"/>
          <w:bCs/>
        </w:rPr>
        <w:t xml:space="preserve"> entwickelt. </w:t>
      </w:r>
      <w:r w:rsidR="006814D1">
        <w:rPr>
          <w:rFonts w:ascii="Arial" w:hAnsi="Arial" w:cs="Arial"/>
        </w:rPr>
        <w:t xml:space="preserve">Die Daten werden </w:t>
      </w:r>
      <w:r w:rsidR="006F2652">
        <w:rPr>
          <w:rFonts w:ascii="Arial" w:hAnsi="Arial" w:cs="Arial"/>
          <w:bCs/>
        </w:rPr>
        <w:t xml:space="preserve">mittels </w:t>
      </w:r>
      <w:r w:rsidR="006F2652" w:rsidRPr="006F2652">
        <w:rPr>
          <w:rFonts w:ascii="Arial" w:hAnsi="Arial" w:cs="Arial"/>
          <w:bCs/>
        </w:rPr>
        <w:t xml:space="preserve">einer </w:t>
      </w:r>
      <w:r w:rsidR="006F2652" w:rsidRPr="006F2652">
        <w:rPr>
          <w:rFonts w:ascii="Arial" w:hAnsi="Arial" w:cs="Arial"/>
        </w:rPr>
        <w:t>Maschinenintegrationsplattform auf Basis einer Edge-Lösung</w:t>
      </w:r>
      <w:r w:rsidR="006F2652">
        <w:rPr>
          <w:rFonts w:ascii="Arial" w:hAnsi="Arial" w:cs="Arial"/>
        </w:rPr>
        <w:t xml:space="preserve"> a</w:t>
      </w:r>
      <w:r w:rsidR="006814D1">
        <w:rPr>
          <w:rFonts w:ascii="Arial" w:hAnsi="Arial" w:cs="Arial"/>
        </w:rPr>
        <w:t>uf dem Shopfloor zusammengeführt und über eine direkte Schnittstelle an die übergeordneten Systeme wie MES, ERP etc. verteilt.</w:t>
      </w:r>
      <w:r w:rsidR="00664125">
        <w:rPr>
          <w:rFonts w:ascii="Arial" w:hAnsi="Arial" w:cs="Arial"/>
        </w:rPr>
        <w:t xml:space="preserve"> </w:t>
      </w:r>
      <w:r w:rsidR="006F2652" w:rsidRPr="006F2652">
        <w:rPr>
          <w:rFonts w:ascii="Arial" w:hAnsi="Arial" w:cs="Arial"/>
        </w:rPr>
        <w:t>Es gibt eine um</w:t>
      </w:r>
      <w:r w:rsidR="00595A77">
        <w:rPr>
          <w:rFonts w:ascii="Arial" w:hAnsi="Arial" w:cs="Arial"/>
        </w:rPr>
        <w:softHyphen/>
      </w:r>
      <w:r w:rsidR="006F2652" w:rsidRPr="006F2652">
        <w:rPr>
          <w:rFonts w:ascii="Arial" w:hAnsi="Arial" w:cs="Arial"/>
        </w:rPr>
        <w:t>fangreiche Bibliothek mit spezialisierten Software-Schnittstellen für jeden Ge</w:t>
      </w:r>
      <w:r w:rsidR="00595A77">
        <w:rPr>
          <w:rFonts w:ascii="Arial" w:hAnsi="Arial" w:cs="Arial"/>
        </w:rPr>
        <w:softHyphen/>
      </w:r>
      <w:r w:rsidR="006F2652" w:rsidRPr="006F2652">
        <w:rPr>
          <w:rFonts w:ascii="Arial" w:hAnsi="Arial" w:cs="Arial"/>
        </w:rPr>
        <w:t>rätetyp</w:t>
      </w:r>
      <w:r w:rsidR="006F2652">
        <w:rPr>
          <w:rFonts w:ascii="Arial" w:hAnsi="Arial" w:cs="Arial"/>
        </w:rPr>
        <w:t xml:space="preserve"> </w:t>
      </w:r>
      <w:r w:rsidR="002D6D12">
        <w:rPr>
          <w:rFonts w:ascii="Arial" w:hAnsi="Arial" w:cs="Arial"/>
        </w:rPr>
        <w:t>von unterschiedlichen Herstellern und diese</w:t>
      </w:r>
      <w:r w:rsidR="006F2652" w:rsidRPr="006F2652">
        <w:rPr>
          <w:rFonts w:ascii="Arial" w:hAnsi="Arial" w:cs="Arial"/>
        </w:rPr>
        <w:t xml:space="preserve"> lassen sich mit konfigu</w:t>
      </w:r>
      <w:r w:rsidR="006F2652" w:rsidRPr="006F2652">
        <w:rPr>
          <w:rFonts w:ascii="Arial" w:hAnsi="Arial" w:cs="Arial"/>
        </w:rPr>
        <w:softHyphen/>
        <w:t>rierbaren Adaptern einfach anschließen.</w:t>
      </w:r>
    </w:p>
    <w:p w14:paraId="2FAC9A5C" w14:textId="77777777" w:rsidR="002E37B3" w:rsidRDefault="002E37B3" w:rsidP="0018720E">
      <w:pPr>
        <w:rPr>
          <w:rFonts w:ascii="Arial" w:hAnsi="Arial" w:cs="Arial"/>
        </w:rPr>
      </w:pPr>
    </w:p>
    <w:p w14:paraId="3B34F9B0" w14:textId="77777777" w:rsidR="002E37B3" w:rsidRDefault="00595A77" w:rsidP="0018720E">
      <w:pPr>
        <w:rPr>
          <w:rFonts w:ascii="Arial" w:hAnsi="Arial" w:cs="Arial"/>
        </w:rPr>
      </w:pPr>
      <w:r>
        <w:rPr>
          <w:rFonts w:ascii="Arial" w:hAnsi="Arial" w:cs="Arial"/>
        </w:rPr>
        <w:t xml:space="preserve">Die </w:t>
      </w:r>
      <w:r w:rsidRPr="00323328">
        <w:rPr>
          <w:rFonts w:ascii="Arial" w:hAnsi="Arial" w:cs="Arial"/>
        </w:rPr>
        <w:t>Lösung</w:t>
      </w:r>
      <w:r>
        <w:rPr>
          <w:rFonts w:ascii="Arial" w:hAnsi="Arial" w:cs="Arial"/>
        </w:rPr>
        <w:t xml:space="preserve"> ermöglicht die Erfassung von</w:t>
      </w:r>
      <w:r w:rsidRPr="00323328">
        <w:rPr>
          <w:rFonts w:ascii="Arial" w:hAnsi="Arial" w:cs="Arial"/>
        </w:rPr>
        <w:t xml:space="preserve"> Hersteller- und Plattform</w:t>
      </w:r>
      <w:r>
        <w:rPr>
          <w:rFonts w:ascii="Arial" w:hAnsi="Arial" w:cs="Arial"/>
        </w:rPr>
        <w:t>-</w:t>
      </w:r>
      <w:r w:rsidRPr="00323328">
        <w:rPr>
          <w:rFonts w:ascii="Arial" w:hAnsi="Arial" w:cs="Arial"/>
        </w:rPr>
        <w:t>unabhäng</w:t>
      </w:r>
      <w:r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>ig</w:t>
      </w:r>
      <w:r>
        <w:rPr>
          <w:rFonts w:ascii="Arial" w:hAnsi="Arial" w:cs="Arial"/>
        </w:rPr>
        <w:t>en</w:t>
      </w:r>
      <w:r w:rsidRPr="00323328">
        <w:rPr>
          <w:rFonts w:ascii="Arial" w:hAnsi="Arial" w:cs="Arial"/>
        </w:rPr>
        <w:t xml:space="preserve"> Maschinen</w:t>
      </w:r>
      <w:r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>daten in jedem Format – über ein Standardprotokoll oder pro</w:t>
      </w:r>
      <w:r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>prietär. Es gibt verschiedene Interface-Typen und der Bediener kann auf ein</w:t>
      </w:r>
      <w:r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 xml:space="preserve">fache Weise auswählen, um welche Maschine mit welchen Schnittstellen es sich handelt. Nach der Eingabe erkennt das System die Kommunikationsart und liefert die entsprechenden Daten. </w:t>
      </w:r>
    </w:p>
    <w:p w14:paraId="7CE4B48C" w14:textId="77777777" w:rsidR="002E37B3" w:rsidRDefault="002E37B3" w:rsidP="0018720E">
      <w:pPr>
        <w:rPr>
          <w:rFonts w:ascii="Arial" w:hAnsi="Arial" w:cs="Arial"/>
        </w:rPr>
      </w:pPr>
    </w:p>
    <w:p w14:paraId="7F220105" w14:textId="3E19DA34" w:rsidR="002E37B3" w:rsidRDefault="00323328" w:rsidP="00F5682A">
      <w:pPr>
        <w:rPr>
          <w:rFonts w:ascii="Arial" w:hAnsi="Arial" w:cs="Arial"/>
        </w:rPr>
      </w:pPr>
      <w:r w:rsidRPr="00323328">
        <w:rPr>
          <w:rFonts w:ascii="Arial" w:hAnsi="Arial" w:cs="Arial"/>
        </w:rPr>
        <w:t>Die Edge-Techno</w:t>
      </w:r>
      <w:r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 xml:space="preserve">logie </w:t>
      </w:r>
      <w:r w:rsidR="002E37B3">
        <w:rPr>
          <w:rFonts w:ascii="Arial" w:hAnsi="Arial" w:cs="Arial"/>
        </w:rPr>
        <w:t>ist die</w:t>
      </w:r>
      <w:r w:rsidRPr="00323328">
        <w:rPr>
          <w:rFonts w:ascii="Arial" w:hAnsi="Arial" w:cs="Arial"/>
        </w:rPr>
        <w:t xml:space="preserve"> Basis,</w:t>
      </w:r>
      <w:r w:rsidR="002E37B3">
        <w:rPr>
          <w:rFonts w:ascii="Arial" w:hAnsi="Arial" w:cs="Arial"/>
        </w:rPr>
        <w:t xml:space="preserve"> um</w:t>
      </w:r>
      <w:r w:rsidRPr="00323328">
        <w:rPr>
          <w:rFonts w:ascii="Arial" w:hAnsi="Arial" w:cs="Arial"/>
        </w:rPr>
        <w:t xml:space="preserve"> auf einfache Weise die Daten aller </w:t>
      </w:r>
      <w:r w:rsidR="00F02D2D">
        <w:rPr>
          <w:rFonts w:ascii="Arial" w:hAnsi="Arial" w:cs="Arial"/>
        </w:rPr>
        <w:t>SMT</w:t>
      </w:r>
      <w:r w:rsidR="005A00A0">
        <w:rPr>
          <w:rFonts w:ascii="Arial" w:hAnsi="Arial" w:cs="Arial"/>
        </w:rPr>
        <w:t>-</w:t>
      </w:r>
      <w:r w:rsidRPr="00323328">
        <w:rPr>
          <w:rFonts w:ascii="Arial" w:hAnsi="Arial" w:cs="Arial"/>
        </w:rPr>
        <w:t>Ma</w:t>
      </w:r>
      <w:r w:rsidR="002E37B3"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 xml:space="preserve">schinen </w:t>
      </w:r>
      <w:r w:rsidR="00F02D2D">
        <w:rPr>
          <w:rFonts w:ascii="Arial" w:hAnsi="Arial" w:cs="Arial"/>
        </w:rPr>
        <w:t xml:space="preserve">in einer Fertigung </w:t>
      </w:r>
      <w:r w:rsidRPr="00323328">
        <w:rPr>
          <w:rFonts w:ascii="Arial" w:hAnsi="Arial" w:cs="Arial"/>
        </w:rPr>
        <w:t>in Echtzeit zu erfassen, zu verknüpfen und zu analysie</w:t>
      </w:r>
      <w:r w:rsidR="002E37B3">
        <w:rPr>
          <w:rFonts w:ascii="Arial" w:hAnsi="Arial" w:cs="Arial"/>
        </w:rPr>
        <w:softHyphen/>
      </w:r>
      <w:r w:rsidRPr="00323328">
        <w:rPr>
          <w:rFonts w:ascii="Arial" w:hAnsi="Arial" w:cs="Arial"/>
        </w:rPr>
        <w:t>ren.</w:t>
      </w:r>
      <w:r>
        <w:rPr>
          <w:rFonts w:ascii="Arial" w:hAnsi="Arial" w:cs="Arial"/>
        </w:rPr>
        <w:t xml:space="preserve"> </w:t>
      </w:r>
      <w:r w:rsidR="0018720E" w:rsidRPr="0018720E">
        <w:rPr>
          <w:rFonts w:ascii="Arial" w:hAnsi="Arial" w:cs="Arial"/>
        </w:rPr>
        <w:t>So lässt sich beispiels</w:t>
      </w:r>
      <w:r w:rsidR="0018720E" w:rsidRPr="0018720E">
        <w:rPr>
          <w:rFonts w:ascii="Arial" w:hAnsi="Arial" w:cs="Arial"/>
        </w:rPr>
        <w:softHyphen/>
        <w:t xml:space="preserve">weise herausfinden, wie sich die Abwurfraten </w:t>
      </w:r>
      <w:proofErr w:type="gramStart"/>
      <w:r w:rsidR="0018720E" w:rsidRPr="0018720E">
        <w:rPr>
          <w:rFonts w:ascii="Arial" w:hAnsi="Arial" w:cs="Arial"/>
        </w:rPr>
        <w:t>einer Pick</w:t>
      </w:r>
      <w:proofErr w:type="gramEnd"/>
      <w:r w:rsidR="0018720E" w:rsidRPr="0018720E">
        <w:rPr>
          <w:rFonts w:ascii="Arial" w:hAnsi="Arial" w:cs="Arial"/>
        </w:rPr>
        <w:t xml:space="preserve"> &amp; Place-Maschine zu den einzelnen </w:t>
      </w:r>
      <w:proofErr w:type="spellStart"/>
      <w:r w:rsidR="0018720E" w:rsidRPr="0018720E">
        <w:rPr>
          <w:rFonts w:ascii="Arial" w:hAnsi="Arial" w:cs="Arial"/>
        </w:rPr>
        <w:t>Bestückköpfen</w:t>
      </w:r>
      <w:proofErr w:type="spellEnd"/>
      <w:r w:rsidR="0018720E" w:rsidRPr="0018720E">
        <w:rPr>
          <w:rFonts w:ascii="Arial" w:hAnsi="Arial" w:cs="Arial"/>
        </w:rPr>
        <w:t xml:space="preserve"> bzw. </w:t>
      </w:r>
      <w:proofErr w:type="spellStart"/>
      <w:r w:rsidR="0018720E" w:rsidRPr="0018720E">
        <w:rPr>
          <w:rFonts w:ascii="Arial" w:hAnsi="Arial" w:cs="Arial"/>
        </w:rPr>
        <w:t>Nozzeln</w:t>
      </w:r>
      <w:proofErr w:type="spellEnd"/>
      <w:r w:rsidR="0018720E" w:rsidRPr="0018720E">
        <w:rPr>
          <w:rFonts w:ascii="Arial" w:hAnsi="Arial" w:cs="Arial"/>
        </w:rPr>
        <w:t xml:space="preserve"> verteilen. Auch </w:t>
      </w:r>
      <w:r w:rsidR="0018720E">
        <w:rPr>
          <w:rFonts w:ascii="Arial" w:hAnsi="Arial" w:cs="Arial"/>
        </w:rPr>
        <w:t>Fehler können einfacher nachvollzogen</w:t>
      </w:r>
      <w:r w:rsidR="0018720E" w:rsidRPr="0018720E">
        <w:rPr>
          <w:rFonts w:ascii="Arial" w:hAnsi="Arial" w:cs="Arial"/>
        </w:rPr>
        <w:t xml:space="preserve"> un</w:t>
      </w:r>
      <w:r w:rsidR="0018720E">
        <w:rPr>
          <w:rFonts w:ascii="Arial" w:hAnsi="Arial" w:cs="Arial"/>
        </w:rPr>
        <w:t xml:space="preserve">d </w:t>
      </w:r>
      <w:r w:rsidR="0018720E" w:rsidRPr="0018720E">
        <w:rPr>
          <w:rFonts w:ascii="Arial" w:hAnsi="Arial" w:cs="Arial"/>
        </w:rPr>
        <w:t xml:space="preserve">Verbindungen zwischen AOI und Pick &amp; Place-Daten hergestellt werden. </w:t>
      </w:r>
    </w:p>
    <w:p w14:paraId="09281CF3" w14:textId="4ABEB199" w:rsidR="00F25BE9" w:rsidRPr="00F25BE9" w:rsidRDefault="00F25BE9" w:rsidP="00F5682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Voraussetzung</w:t>
      </w:r>
      <w:r w:rsidRPr="00F25BE9">
        <w:rPr>
          <w:rFonts w:ascii="Arial" w:hAnsi="Arial" w:cs="Arial"/>
          <w:b/>
        </w:rPr>
        <w:t xml:space="preserve"> für </w:t>
      </w:r>
      <w:r>
        <w:rPr>
          <w:rFonts w:ascii="Arial" w:hAnsi="Arial" w:cs="Arial"/>
          <w:b/>
        </w:rPr>
        <w:t>Prozessoptimierung und Wertschöpfung</w:t>
      </w:r>
    </w:p>
    <w:p w14:paraId="1B822390" w14:textId="1D93B11F" w:rsidR="00DB1E13" w:rsidRDefault="00E74727" w:rsidP="00F5682A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Peter Bollinger</w:t>
      </w:r>
      <w:r w:rsidR="002E37B3">
        <w:rPr>
          <w:rFonts w:ascii="Arial" w:hAnsi="Arial" w:cs="Arial"/>
          <w:bCs/>
        </w:rPr>
        <w:t xml:space="preserve"> beschreibt die Nutzeneffekte</w:t>
      </w:r>
      <w:r>
        <w:rPr>
          <w:rFonts w:ascii="Arial" w:hAnsi="Arial" w:cs="Arial"/>
          <w:bCs/>
        </w:rPr>
        <w:t>: „</w:t>
      </w:r>
      <w:r w:rsidR="0018720E">
        <w:rPr>
          <w:rFonts w:ascii="Arial" w:hAnsi="Arial" w:cs="Arial"/>
          <w:bCs/>
        </w:rPr>
        <w:t>Die</w:t>
      </w:r>
      <w:r w:rsidR="006C4004">
        <w:rPr>
          <w:rFonts w:ascii="Arial" w:hAnsi="Arial" w:cs="Arial"/>
          <w:bCs/>
        </w:rPr>
        <w:t xml:space="preserve"> gewonnenen</w:t>
      </w:r>
      <w:r w:rsidR="0018720E">
        <w:rPr>
          <w:rFonts w:ascii="Arial" w:hAnsi="Arial" w:cs="Arial"/>
          <w:bCs/>
        </w:rPr>
        <w:t xml:space="preserve"> q</w:t>
      </w:r>
      <w:r w:rsidR="0018720E" w:rsidRPr="0018720E">
        <w:rPr>
          <w:rFonts w:ascii="Arial" w:hAnsi="Arial" w:cs="Arial"/>
          <w:bCs/>
        </w:rPr>
        <w:t xml:space="preserve">ualifizierten Daten </w:t>
      </w:r>
      <w:r w:rsidR="0018720E">
        <w:rPr>
          <w:rFonts w:ascii="Arial" w:hAnsi="Arial" w:cs="Arial"/>
          <w:bCs/>
        </w:rPr>
        <w:t xml:space="preserve">bilden das Fundament </w:t>
      </w:r>
      <w:r w:rsidR="0018720E" w:rsidRPr="0018720E">
        <w:rPr>
          <w:rFonts w:ascii="Arial" w:hAnsi="Arial" w:cs="Arial"/>
          <w:bCs/>
        </w:rPr>
        <w:t>zur Optimierung von Pro</w:t>
      </w:r>
      <w:r w:rsidR="0018720E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duktionspro</w:t>
      </w:r>
      <w:r w:rsidR="0018720E" w:rsidRPr="0018720E">
        <w:rPr>
          <w:rFonts w:ascii="Arial" w:hAnsi="Arial" w:cs="Arial"/>
          <w:bCs/>
        </w:rPr>
        <w:softHyphen/>
        <w:t>zessen und Produktqualität sowie zur Entwicklung neuer Geschäfts</w:t>
      </w:r>
      <w:r w:rsidR="0018720E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 xml:space="preserve">modelle. </w:t>
      </w:r>
      <w:r w:rsidR="0018720E">
        <w:rPr>
          <w:rFonts w:ascii="Arial" w:hAnsi="Arial" w:cs="Arial"/>
          <w:bCs/>
        </w:rPr>
        <w:t>Es entsteht eine hohe</w:t>
      </w:r>
      <w:r w:rsidR="0018720E" w:rsidRPr="0018720E">
        <w:rPr>
          <w:rFonts w:ascii="Arial" w:hAnsi="Arial" w:cs="Arial"/>
          <w:bCs/>
        </w:rPr>
        <w:t xml:space="preserve"> Transpa</w:t>
      </w:r>
      <w:r w:rsidR="006C4004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r</w:t>
      </w:r>
      <w:r w:rsidR="006C4004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enz und Einblicke in Maschinen und Prozesse, die zu Optimierun</w:t>
      </w:r>
      <w:r w:rsidR="002E37B3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gen führen. Durch die eingesetzte Edge-Techno</w:t>
      </w:r>
      <w:r w:rsidR="0018720E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logie</w:t>
      </w:r>
      <w:r w:rsidR="0018720E">
        <w:rPr>
          <w:rFonts w:ascii="Arial" w:hAnsi="Arial" w:cs="Arial"/>
          <w:bCs/>
        </w:rPr>
        <w:t xml:space="preserve"> ergibt sich eine hohe</w:t>
      </w:r>
      <w:r w:rsidR="0018720E" w:rsidRPr="0018720E">
        <w:rPr>
          <w:rFonts w:ascii="Arial" w:hAnsi="Arial" w:cs="Arial"/>
          <w:bCs/>
        </w:rPr>
        <w:t xml:space="preserve"> Da</w:t>
      </w:r>
      <w:r w:rsidR="002E37B3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tensouver</w:t>
      </w:r>
      <w:r w:rsidR="006C4004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änität, denn die Informationen werden auf dem Edge verarbeitet und verlassen somit das Kundennetzwerk nicht. Da sie keine langen Wege in ent</w:t>
      </w:r>
      <w:r w:rsidR="002E37B3">
        <w:rPr>
          <w:rFonts w:ascii="Arial" w:hAnsi="Arial" w:cs="Arial"/>
          <w:bCs/>
        </w:rPr>
        <w:softHyphen/>
      </w:r>
      <w:r w:rsidR="0018720E" w:rsidRPr="0018720E">
        <w:rPr>
          <w:rFonts w:ascii="Arial" w:hAnsi="Arial" w:cs="Arial"/>
          <w:bCs/>
        </w:rPr>
        <w:t>fernte Clouds oder Ähnliches zurücklegen müssen, ist außerdem das Agieren in Echtzeit möglich – eine zentrale Voraussetzung für zum Beispiel KI-basierte Prozesse</w:t>
      </w:r>
      <w:r>
        <w:rPr>
          <w:rFonts w:ascii="Arial" w:hAnsi="Arial" w:cs="Arial"/>
          <w:bCs/>
        </w:rPr>
        <w:t>.“</w:t>
      </w:r>
    </w:p>
    <w:p w14:paraId="241D7AF4" w14:textId="41949B97" w:rsidR="0051212E" w:rsidRDefault="0051212E" w:rsidP="00F5682A">
      <w:pPr>
        <w:rPr>
          <w:rFonts w:ascii="Arial" w:hAnsi="Arial" w:cs="Arial"/>
          <w:bCs/>
        </w:rPr>
      </w:pPr>
    </w:p>
    <w:p w14:paraId="7D21C3B2" w14:textId="113A374A" w:rsidR="0051212E" w:rsidRPr="0051212E" w:rsidRDefault="0051212E" w:rsidP="00F5682A">
      <w:pPr>
        <w:rPr>
          <w:rFonts w:ascii="Arial" w:hAnsi="Arial" w:cs="Arial"/>
          <w:szCs w:val="22"/>
        </w:rPr>
      </w:pPr>
      <w:r w:rsidRPr="0051212E">
        <w:rPr>
          <w:rFonts w:ascii="Arial" w:hAnsi="Arial" w:cs="Arial"/>
          <w:bCs/>
          <w:szCs w:val="22"/>
        </w:rPr>
        <w:t>Diese und weitere Lösungen zeigt iTAC unter dem Motto „</w:t>
      </w:r>
      <w:proofErr w:type="spellStart"/>
      <w:r w:rsidRPr="0051212E">
        <w:rPr>
          <w:rFonts w:ascii="Arial" w:hAnsi="Arial" w:cs="Arial"/>
          <w:szCs w:val="22"/>
        </w:rPr>
        <w:t>From</w:t>
      </w:r>
      <w:proofErr w:type="spellEnd"/>
      <w:r w:rsidRPr="0051212E">
        <w:rPr>
          <w:rFonts w:ascii="Arial" w:hAnsi="Arial" w:cs="Arial"/>
          <w:szCs w:val="22"/>
        </w:rPr>
        <w:t xml:space="preserve"> </w:t>
      </w:r>
      <w:proofErr w:type="spellStart"/>
      <w:r w:rsidRPr="0051212E">
        <w:rPr>
          <w:rFonts w:ascii="Arial" w:hAnsi="Arial" w:cs="Arial"/>
          <w:szCs w:val="22"/>
        </w:rPr>
        <w:t>Prevention</w:t>
      </w:r>
      <w:proofErr w:type="spellEnd"/>
      <w:r w:rsidRPr="0051212E">
        <w:rPr>
          <w:rFonts w:ascii="Arial" w:hAnsi="Arial" w:cs="Arial"/>
          <w:szCs w:val="22"/>
        </w:rPr>
        <w:t xml:space="preserve"> </w:t>
      </w:r>
      <w:proofErr w:type="spellStart"/>
      <w:r w:rsidRPr="0051212E">
        <w:rPr>
          <w:rFonts w:ascii="Arial" w:hAnsi="Arial" w:cs="Arial"/>
          <w:szCs w:val="22"/>
        </w:rPr>
        <w:t>to</w:t>
      </w:r>
      <w:proofErr w:type="spellEnd"/>
      <w:r w:rsidRPr="0051212E">
        <w:rPr>
          <w:rFonts w:ascii="Arial" w:hAnsi="Arial" w:cs="Arial"/>
          <w:szCs w:val="22"/>
        </w:rPr>
        <w:t xml:space="preserve"> </w:t>
      </w:r>
      <w:proofErr w:type="spellStart"/>
      <w:r w:rsidRPr="0051212E">
        <w:rPr>
          <w:rFonts w:ascii="Arial" w:hAnsi="Arial" w:cs="Arial"/>
          <w:szCs w:val="22"/>
        </w:rPr>
        <w:t>Prediction</w:t>
      </w:r>
      <w:proofErr w:type="spellEnd"/>
      <w:r w:rsidRPr="0051212E">
        <w:rPr>
          <w:rFonts w:ascii="Arial" w:hAnsi="Arial" w:cs="Arial"/>
          <w:szCs w:val="22"/>
        </w:rPr>
        <w:t xml:space="preserve"> – </w:t>
      </w:r>
      <w:proofErr w:type="spellStart"/>
      <w:r w:rsidRPr="0051212E">
        <w:rPr>
          <w:rFonts w:ascii="Arial" w:hAnsi="Arial" w:cs="Arial"/>
          <w:szCs w:val="22"/>
        </w:rPr>
        <w:t>Get</w:t>
      </w:r>
      <w:proofErr w:type="spellEnd"/>
      <w:r w:rsidRPr="0051212E">
        <w:rPr>
          <w:rFonts w:ascii="Arial" w:hAnsi="Arial" w:cs="Arial"/>
          <w:szCs w:val="22"/>
        </w:rPr>
        <w:t xml:space="preserve"> </w:t>
      </w:r>
      <w:proofErr w:type="spellStart"/>
      <w:r w:rsidRPr="0051212E">
        <w:rPr>
          <w:rFonts w:ascii="Arial" w:hAnsi="Arial" w:cs="Arial"/>
          <w:szCs w:val="22"/>
        </w:rPr>
        <w:t>more</w:t>
      </w:r>
      <w:proofErr w:type="spellEnd"/>
      <w:r w:rsidRPr="0051212E">
        <w:rPr>
          <w:rFonts w:ascii="Arial" w:hAnsi="Arial" w:cs="Arial"/>
          <w:szCs w:val="22"/>
        </w:rPr>
        <w:t xml:space="preserve"> Value out </w:t>
      </w:r>
      <w:proofErr w:type="spellStart"/>
      <w:r w:rsidRPr="0051212E">
        <w:rPr>
          <w:rFonts w:ascii="Arial" w:hAnsi="Arial" w:cs="Arial"/>
          <w:szCs w:val="22"/>
        </w:rPr>
        <w:t>of</w:t>
      </w:r>
      <w:proofErr w:type="spellEnd"/>
      <w:r w:rsidRPr="0051212E">
        <w:rPr>
          <w:rFonts w:ascii="Arial" w:hAnsi="Arial" w:cs="Arial"/>
          <w:szCs w:val="22"/>
        </w:rPr>
        <w:t xml:space="preserve"> </w:t>
      </w:r>
      <w:proofErr w:type="spellStart"/>
      <w:r w:rsidRPr="0051212E">
        <w:rPr>
          <w:rFonts w:ascii="Arial" w:hAnsi="Arial" w:cs="Arial"/>
          <w:szCs w:val="22"/>
        </w:rPr>
        <w:t>your</w:t>
      </w:r>
      <w:proofErr w:type="spellEnd"/>
      <w:r w:rsidRPr="0051212E">
        <w:rPr>
          <w:rFonts w:ascii="Arial" w:hAnsi="Arial" w:cs="Arial"/>
          <w:szCs w:val="22"/>
        </w:rPr>
        <w:t xml:space="preserve"> Data” </w:t>
      </w:r>
      <w:r w:rsidRPr="0051212E">
        <w:rPr>
          <w:rFonts w:ascii="Arial" w:hAnsi="Arial" w:cs="Arial"/>
          <w:bCs/>
          <w:szCs w:val="22"/>
        </w:rPr>
        <w:t>auf der digitalen HANNOVER MESSE.</w:t>
      </w:r>
    </w:p>
    <w:p w14:paraId="01F58276" w14:textId="67F7AA7E" w:rsidR="00D24D62" w:rsidRDefault="00D24D62" w:rsidP="00F5682A">
      <w:pPr>
        <w:rPr>
          <w:rFonts w:ascii="Arial" w:hAnsi="Arial" w:cs="Arial"/>
          <w:bCs/>
        </w:rPr>
      </w:pPr>
    </w:p>
    <w:p w14:paraId="01B904C7" w14:textId="087EDC61" w:rsidR="006068F1" w:rsidRDefault="006068F1" w:rsidP="00F5682A">
      <w:pPr>
        <w:rPr>
          <w:rFonts w:ascii="Arial" w:hAnsi="Arial" w:cs="Arial"/>
          <w:bCs/>
        </w:rPr>
      </w:pPr>
    </w:p>
    <w:p w14:paraId="05D92C77" w14:textId="77777777" w:rsidR="006068F1" w:rsidRDefault="006068F1" w:rsidP="00F5682A">
      <w:pPr>
        <w:rPr>
          <w:rFonts w:ascii="Arial" w:hAnsi="Arial" w:cs="Arial"/>
          <w:bCs/>
        </w:rPr>
      </w:pPr>
    </w:p>
    <w:p w14:paraId="05929574" w14:textId="3EDC947B" w:rsidR="00BA25E2" w:rsidRDefault="00C471E3" w:rsidP="00F5682A">
      <w:pPr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inline distT="0" distB="0" distL="0" distR="0" wp14:anchorId="36EA59AF" wp14:editId="577F6B69">
            <wp:extent cx="4972050" cy="28003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C7590" w14:textId="1E85F15F" w:rsidR="00BA25E2" w:rsidRDefault="00BA25E2" w:rsidP="00BA25E2">
      <w:pPr>
        <w:rPr>
          <w:rFonts w:ascii="Arial" w:hAnsi="Arial" w:cs="Arial"/>
          <w:b/>
          <w:i/>
          <w:iCs/>
          <w:sz w:val="20"/>
          <w:szCs w:val="20"/>
        </w:rPr>
      </w:pPr>
      <w:r w:rsidRPr="00BA25E2">
        <w:rPr>
          <w:rFonts w:ascii="Arial" w:hAnsi="Arial" w:cs="Arial"/>
          <w:b/>
          <w:i/>
          <w:iCs/>
          <w:sz w:val="20"/>
          <w:szCs w:val="20"/>
        </w:rPr>
        <w:t xml:space="preserve">Mit neuer </w:t>
      </w:r>
      <w:proofErr w:type="spellStart"/>
      <w:r w:rsidRPr="00BA25E2">
        <w:rPr>
          <w:rFonts w:ascii="Arial" w:hAnsi="Arial" w:cs="Arial"/>
          <w:b/>
          <w:i/>
          <w:iCs/>
          <w:sz w:val="20"/>
          <w:szCs w:val="20"/>
        </w:rPr>
        <w:t>iTAC.SMT.Edge</w:t>
      </w:r>
      <w:proofErr w:type="spellEnd"/>
      <w:r w:rsidRPr="00BA25E2">
        <w:rPr>
          <w:rFonts w:ascii="Arial" w:hAnsi="Arial" w:cs="Arial"/>
          <w:b/>
          <w:i/>
          <w:iCs/>
          <w:sz w:val="20"/>
          <w:szCs w:val="20"/>
        </w:rPr>
        <w:t xml:space="preserve"> Mehrwert aus Maschinendaten generieren</w:t>
      </w:r>
    </w:p>
    <w:p w14:paraId="3663F465" w14:textId="77777777" w:rsidR="00B7231B" w:rsidRDefault="00B7231B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0BCA53D6" w14:textId="77777777" w:rsidR="006068F1" w:rsidRDefault="006068F1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p w14:paraId="3D94FA89" w14:textId="71C0C81F" w:rsidR="00D270AF" w:rsidRPr="00655B86" w:rsidRDefault="00D270AF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310CAE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175C333D" w14:textId="3CB87CCB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>konzerns Dürr, bietet internetfähige Informations- und Kommunikationstechnologien für die produzierende Industrie. Das 1998 gegründete Unternehmen zählt heute zu den führenden MES-Herstellern. Die iTAC.MES.Suite ist ein Manufacturing Execution System, das weltweit bei Unternehmen unterschiedlicher Industriezweige wie Automotive, Elektronik/EMS, Telekommu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r>
        <w:rPr>
          <w:rFonts w:ascii="Arial" w:hAnsi="Arial" w:cs="Arial"/>
          <w:sz w:val="18"/>
          <w:szCs w:val="18"/>
        </w:rPr>
        <w:t xml:space="preserve">IIoT-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472659FD" w14:textId="77777777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</w:p>
    <w:p w14:paraId="25572CE8" w14:textId="6244E784" w:rsidR="00D270AF" w:rsidRPr="00AC3283" w:rsidRDefault="00D270AF" w:rsidP="00D270AF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 w:rsidR="007B2E24"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 w:rsidR="007B2E24"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1C628CA3" w14:textId="77777777" w:rsidR="00D270AF" w:rsidRPr="00AC3283" w:rsidRDefault="00D270AF" w:rsidP="00D270AF">
      <w:pPr>
        <w:pStyle w:val="Aufzhlungen1"/>
        <w:numPr>
          <w:ilvl w:val="0"/>
          <w:numId w:val="0"/>
        </w:numPr>
      </w:pPr>
    </w:p>
    <w:p w14:paraId="43FE0627" w14:textId="41909AFB" w:rsidR="005D5CD4" w:rsidRPr="00AC3283" w:rsidRDefault="004F65B3" w:rsidP="00D270AF">
      <w:pPr>
        <w:pStyle w:val="Flietext"/>
      </w:pPr>
      <w:r>
        <w:br w:type="page"/>
      </w:r>
    </w:p>
    <w:p w14:paraId="4E224914" w14:textId="77777777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lastRenderedPageBreak/>
        <w:t>Kontakt</w:t>
      </w:r>
    </w:p>
    <w:p w14:paraId="145A68AC" w14:textId="77777777" w:rsidR="00D446D2" w:rsidRDefault="00D446D2" w:rsidP="00B143FE">
      <w:pPr>
        <w:spacing w:line="280" w:lineRule="atLeast"/>
      </w:pPr>
      <w:r>
        <w:t>iTAC Software AG</w:t>
      </w:r>
    </w:p>
    <w:p w14:paraId="6B6E513E" w14:textId="328580EE" w:rsidR="00AC3283" w:rsidRPr="00960FC7" w:rsidRDefault="009D609A" w:rsidP="00B143FE">
      <w:pPr>
        <w:spacing w:line="280" w:lineRule="atLeast"/>
      </w:pPr>
      <w:r>
        <w:t>Natalie Wolodin</w:t>
      </w:r>
    </w:p>
    <w:p w14:paraId="022FB1A9" w14:textId="402C7DC1" w:rsidR="005D5CD4" w:rsidRPr="00AC3283" w:rsidRDefault="009D609A" w:rsidP="00B143FE">
      <w:pPr>
        <w:spacing w:line="280" w:lineRule="atLeast"/>
        <w:rPr>
          <w:lang w:val="en-US"/>
        </w:rPr>
      </w:pPr>
      <w:r>
        <w:rPr>
          <w:lang w:val="en-US"/>
        </w:rPr>
        <w:t>Inbound</w:t>
      </w:r>
      <w:r w:rsidR="00AC3283" w:rsidRPr="00AC3283">
        <w:rPr>
          <w:lang w:val="en-US"/>
        </w:rPr>
        <w:t xml:space="preserve"> Marketing</w:t>
      </w:r>
    </w:p>
    <w:p w14:paraId="7ABF56DD" w14:textId="331B69D2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AC3283">
        <w:rPr>
          <w:lang w:val="en-US"/>
        </w:rPr>
        <w:t>21</w:t>
      </w:r>
      <w:r w:rsidR="009D609A">
        <w:rPr>
          <w:lang w:val="en-US"/>
        </w:rPr>
        <w:t>6</w:t>
      </w:r>
    </w:p>
    <w:p w14:paraId="19745E84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205AACAC" w14:textId="214DAA9A" w:rsidR="00A962D0" w:rsidRPr="006068F1" w:rsidRDefault="00D270AF" w:rsidP="00B143FE">
      <w:pPr>
        <w:spacing w:line="280" w:lineRule="atLeast"/>
      </w:pPr>
      <w:r w:rsidRPr="006068F1">
        <w:t xml:space="preserve">E-Mail: </w:t>
      </w:r>
      <w:hyperlink r:id="rId10" w:history="1">
        <w:r w:rsidR="009D609A" w:rsidRPr="006068F1">
          <w:rPr>
            <w:rStyle w:val="Hyperlink"/>
          </w:rPr>
          <w:t>natalie.wolodin@itacsoftware.com</w:t>
        </w:r>
      </w:hyperlink>
      <w:r w:rsidR="00B25EDF" w:rsidRPr="006068F1">
        <w:t xml:space="preserve"> </w:t>
      </w:r>
    </w:p>
    <w:p w14:paraId="7C86E487" w14:textId="4E7AC5DB" w:rsidR="00D270AF" w:rsidRPr="00B4766B" w:rsidRDefault="006068F1" w:rsidP="00B143FE">
      <w:pPr>
        <w:spacing w:line="280" w:lineRule="atLeast"/>
      </w:pPr>
      <w:hyperlink r:id="rId11" w:history="1">
        <w:r w:rsidR="00B4766B" w:rsidRPr="0007508B">
          <w:rPr>
            <w:rStyle w:val="Hyperlink"/>
          </w:rPr>
          <w:t>www.itacsoftware.com</w:t>
        </w:r>
      </w:hyperlink>
      <w:r w:rsidR="00B4766B" w:rsidRPr="0007508B">
        <w:rPr>
          <w:rStyle w:val="Hyperlink"/>
        </w:rPr>
        <w:t xml:space="preserve"> </w:t>
      </w:r>
      <w:hyperlink w:history="1"/>
    </w:p>
    <w:p w14:paraId="519EF73C" w14:textId="74366814" w:rsidR="00AC3283" w:rsidRPr="00B4766B" w:rsidRDefault="00AC3283" w:rsidP="00B143FE">
      <w:pPr>
        <w:spacing w:line="280" w:lineRule="atLeast"/>
      </w:pPr>
    </w:p>
    <w:p w14:paraId="6643B077" w14:textId="1018DE62" w:rsidR="00D270AF" w:rsidRPr="00B4766B" w:rsidRDefault="00D270AF" w:rsidP="00B143FE">
      <w:pPr>
        <w:spacing w:line="280" w:lineRule="atLeast"/>
      </w:pPr>
      <w:r w:rsidRPr="00B4766B">
        <w:t>PR-Agentur:</w:t>
      </w:r>
    </w:p>
    <w:p w14:paraId="5A7F8DD7" w14:textId="77777777" w:rsidR="00AC3283" w:rsidRPr="00960FC7" w:rsidRDefault="00AC3283" w:rsidP="00B143FE">
      <w:pPr>
        <w:spacing w:line="280" w:lineRule="atLeast"/>
      </w:pPr>
      <w:r w:rsidRPr="00960FC7">
        <w:t>punctum pr-agentur GmbH</w:t>
      </w:r>
    </w:p>
    <w:p w14:paraId="6A715129" w14:textId="77777777" w:rsidR="00AC3283" w:rsidRPr="00960FC7" w:rsidRDefault="00AC3283" w:rsidP="00B143FE">
      <w:pPr>
        <w:spacing w:line="280" w:lineRule="atLeast"/>
      </w:pPr>
      <w:r w:rsidRPr="00960FC7">
        <w:t>Frau Ulrike Peter</w:t>
      </w:r>
    </w:p>
    <w:p w14:paraId="18438CDB" w14:textId="77777777" w:rsidR="00AC3283" w:rsidRPr="00960FC7" w:rsidRDefault="00AC3283" w:rsidP="00B143FE">
      <w:pPr>
        <w:spacing w:line="280" w:lineRule="atLeast"/>
      </w:pPr>
      <w:r w:rsidRPr="00960FC7">
        <w:t>Geschäftsführung</w:t>
      </w:r>
    </w:p>
    <w:p w14:paraId="727F63CE" w14:textId="77777777" w:rsidR="00AC3283" w:rsidRPr="00960FC7" w:rsidRDefault="00AC3283" w:rsidP="00B143FE">
      <w:pPr>
        <w:spacing w:line="280" w:lineRule="atLeast"/>
      </w:pPr>
      <w:r w:rsidRPr="00960FC7">
        <w:t>Tel. +49 211 9717977-0</w:t>
      </w:r>
    </w:p>
    <w:p w14:paraId="1C24C329" w14:textId="61FF2B3C" w:rsidR="00AC3283" w:rsidRDefault="00D270AF" w:rsidP="00B143FE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0F1F1250" w14:textId="2F2B1209" w:rsidR="00D270AF" w:rsidRDefault="006068F1" w:rsidP="00B143FE">
      <w:pPr>
        <w:spacing w:line="280" w:lineRule="atLeast"/>
      </w:pPr>
      <w:hyperlink r:id="rId13" w:history="1">
        <w:r w:rsidR="00D270AF" w:rsidRPr="000D67C1">
          <w:rPr>
            <w:rStyle w:val="Hyperlink"/>
          </w:rPr>
          <w:t>www.punctum-pr.de</w:t>
        </w:r>
      </w:hyperlink>
    </w:p>
    <w:p w14:paraId="459FFE8A" w14:textId="77777777" w:rsidR="00D270AF" w:rsidRDefault="00D270AF" w:rsidP="00B143FE">
      <w:pPr>
        <w:spacing w:line="280" w:lineRule="atLeast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D65656" w14:textId="77777777" w:rsidR="006D083E" w:rsidRDefault="006D083E" w:rsidP="00D9165E">
      <w:r>
        <w:separator/>
      </w:r>
    </w:p>
  </w:endnote>
  <w:endnote w:type="continuationSeparator" w:id="0">
    <w:p w14:paraId="15D54D9E" w14:textId="77777777" w:rsidR="006D083E" w:rsidRDefault="006D083E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F7EC1" w14:textId="3138B1AF" w:rsidR="007E239F" w:rsidRPr="0085432F" w:rsidRDefault="007E239F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6068F1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068F1">
      <w:instrText>3</w:instrText>
    </w:r>
    <w:r w:rsidRPr="005218C8">
      <w:fldChar w:fldCharType="end"/>
    </w:r>
    <w:r w:rsidRPr="005218C8">
      <w:instrText>/</w:instrText>
    </w:r>
    <w:fldSimple w:instr=" NUMPAGES  \* MERGEFORMAT ">
      <w:r w:rsidR="006068F1">
        <w:instrText>5</w:instrText>
      </w:r>
    </w:fldSimple>
    <w:r w:rsidRPr="005218C8">
      <w:instrText>" "</w:instrText>
    </w:r>
    <w:r w:rsidRPr="005218C8">
      <w:fldChar w:fldCharType="separate"/>
    </w:r>
    <w:r w:rsidR="006068F1">
      <w:t>3</w:t>
    </w:r>
    <w:r w:rsidR="006068F1" w:rsidRPr="005218C8">
      <w:t>/</w:t>
    </w:r>
    <w:r w:rsidR="006068F1">
      <w:t>5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3C6B9A" w14:textId="77777777" w:rsidR="007E239F" w:rsidRPr="005218C8" w:rsidRDefault="007E239F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>
        <w:instrText>3</w:instrText>
      </w:r>
    </w:fldSimple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68D2AA" w14:textId="77777777" w:rsidR="006D083E" w:rsidRDefault="006D083E" w:rsidP="00D9165E">
      <w:r>
        <w:separator/>
      </w:r>
    </w:p>
  </w:footnote>
  <w:footnote w:type="continuationSeparator" w:id="0">
    <w:p w14:paraId="37EC2EE8" w14:textId="77777777" w:rsidR="006D083E" w:rsidRDefault="006D083E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4B5EA" w14:textId="77777777" w:rsidR="007E239F" w:rsidRPr="00F73F1D" w:rsidRDefault="007E239F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7E239F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7E239F" w:rsidRDefault="007E239F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7E239F" w:rsidRPr="009D609A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D609A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6EC92D37" w14:textId="77777777" w:rsidR="007E239F" w:rsidRPr="009D609A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36D896BC" w14:textId="77777777" w:rsidR="007E239F" w:rsidRPr="009D609A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D609A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2E1B7899" w14:textId="77777777" w:rsidR="007E239F" w:rsidRPr="00942B48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7E239F" w:rsidRPr="00942B48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7E239F" w:rsidRPr="00D446D2" w:rsidRDefault="007E239F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7E239F" w:rsidRDefault="007E239F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7E239F" w:rsidRDefault="007E239F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7E239F" w:rsidRPr="009D609A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D609A">
                      <w:rPr>
                        <w:lang w:val="en-US"/>
                      </w:rPr>
                      <w:t>56410 Montabaur</w:t>
                    </w:r>
                  </w:p>
                  <w:p w14:paraId="6EC92D37" w14:textId="77777777" w:rsidR="007E239F" w:rsidRPr="009D609A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36D896BC" w14:textId="77777777" w:rsidR="007E239F" w:rsidRPr="009D609A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D609A">
                      <w:rPr>
                        <w:lang w:val="en-US"/>
                      </w:rPr>
                      <w:t>Tel.: +49 2602-10 65-0</w:t>
                    </w:r>
                  </w:p>
                  <w:p w14:paraId="2E1B7899" w14:textId="77777777" w:rsidR="007E239F" w:rsidRPr="00942B48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7E239F" w:rsidRPr="00942B48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7E239F" w:rsidRPr="00D446D2" w:rsidRDefault="007E239F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370E1A" w14:textId="77777777" w:rsidR="007E239F" w:rsidRPr="005837F9" w:rsidRDefault="007E239F" w:rsidP="005218C8">
    <w:pPr>
      <w:pStyle w:val="Kopfzeile"/>
    </w:pPr>
  </w:p>
  <w:p w14:paraId="3424D4E9" w14:textId="77777777" w:rsidR="007E239F" w:rsidRDefault="007E239F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7E239F" w:rsidRDefault="007E239F" w:rsidP="005218C8">
    <w:pPr>
      <w:pStyle w:val="Kopfzeile"/>
    </w:pPr>
  </w:p>
  <w:p w14:paraId="5F4DD6BC" w14:textId="77777777" w:rsidR="007E239F" w:rsidRDefault="007E239F" w:rsidP="005218C8">
    <w:pPr>
      <w:pStyle w:val="Kopfzeile"/>
    </w:pPr>
  </w:p>
  <w:p w14:paraId="4833DD03" w14:textId="77777777" w:rsidR="007E239F" w:rsidRDefault="007E239F" w:rsidP="00D9165E"/>
  <w:p w14:paraId="08B29974" w14:textId="77777777" w:rsidR="007E239F" w:rsidRDefault="007E239F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7E239F" w:rsidRPr="006E7FBA" w:rsidRDefault="007E239F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7E239F" w:rsidRPr="005D6506" w:rsidRDefault="007E239F" w:rsidP="000148A8">
                          <w:pPr>
                            <w:pStyle w:val="Kontaktdaten"/>
                          </w:pPr>
                        </w:p>
                        <w:p w14:paraId="72856C79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7E239F" w:rsidRPr="006E7FBA" w:rsidRDefault="007E239F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7E239F" w:rsidRPr="005D6506" w:rsidRDefault="007E239F" w:rsidP="000148A8">
                    <w:pPr>
                      <w:pStyle w:val="Kontaktdaten"/>
                    </w:pPr>
                  </w:p>
                  <w:p w14:paraId="72856C79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8781F53"/>
    <w:multiLevelType w:val="multilevel"/>
    <w:tmpl w:val="B872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4C7F5B02"/>
    <w:multiLevelType w:val="hybridMultilevel"/>
    <w:tmpl w:val="1918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3"/>
  </w:num>
  <w:num w:numId="3">
    <w:abstractNumId w:val="8"/>
  </w:num>
  <w:num w:numId="4">
    <w:abstractNumId w:val="11"/>
  </w:num>
  <w:num w:numId="5">
    <w:abstractNumId w:val="19"/>
  </w:num>
  <w:num w:numId="6">
    <w:abstractNumId w:val="4"/>
  </w:num>
  <w:num w:numId="7">
    <w:abstractNumId w:val="27"/>
  </w:num>
  <w:num w:numId="8">
    <w:abstractNumId w:val="10"/>
  </w:num>
  <w:num w:numId="9">
    <w:abstractNumId w:val="26"/>
  </w:num>
  <w:num w:numId="10">
    <w:abstractNumId w:val="9"/>
  </w:num>
  <w:num w:numId="11">
    <w:abstractNumId w:val="1"/>
  </w:num>
  <w:num w:numId="12">
    <w:abstractNumId w:val="7"/>
  </w:num>
  <w:num w:numId="13">
    <w:abstractNumId w:val="15"/>
  </w:num>
  <w:num w:numId="14">
    <w:abstractNumId w:val="18"/>
  </w:num>
  <w:num w:numId="15">
    <w:abstractNumId w:val="22"/>
  </w:num>
  <w:num w:numId="16">
    <w:abstractNumId w:val="21"/>
  </w:num>
  <w:num w:numId="17">
    <w:abstractNumId w:val="17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</w:num>
  <w:num w:numId="24">
    <w:abstractNumId w:val="25"/>
  </w:num>
  <w:num w:numId="25">
    <w:abstractNumId w:val="14"/>
  </w:num>
  <w:num w:numId="26">
    <w:abstractNumId w:val="13"/>
  </w:num>
  <w:num w:numId="27">
    <w:abstractNumId w:val="24"/>
  </w:num>
  <w:num w:numId="28">
    <w:abstractNumId w:val="13"/>
  </w:num>
  <w:num w:numId="29">
    <w:abstractNumId w:val="12"/>
  </w:num>
  <w:num w:numId="30">
    <w:abstractNumId w:val="16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3FF8"/>
    <w:rsid w:val="000042E4"/>
    <w:rsid w:val="00004D92"/>
    <w:rsid w:val="00004FAC"/>
    <w:rsid w:val="000059FF"/>
    <w:rsid w:val="00005A57"/>
    <w:rsid w:val="00005AF4"/>
    <w:rsid w:val="00007737"/>
    <w:rsid w:val="0001039C"/>
    <w:rsid w:val="00011659"/>
    <w:rsid w:val="000137F9"/>
    <w:rsid w:val="00013B23"/>
    <w:rsid w:val="000148A8"/>
    <w:rsid w:val="00015F92"/>
    <w:rsid w:val="0001731C"/>
    <w:rsid w:val="000174F4"/>
    <w:rsid w:val="000211C9"/>
    <w:rsid w:val="0002273A"/>
    <w:rsid w:val="00026B8C"/>
    <w:rsid w:val="00030020"/>
    <w:rsid w:val="00030C1A"/>
    <w:rsid w:val="00031061"/>
    <w:rsid w:val="00031B66"/>
    <w:rsid w:val="0003543C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36AB"/>
    <w:rsid w:val="000450AE"/>
    <w:rsid w:val="00045EE7"/>
    <w:rsid w:val="00052813"/>
    <w:rsid w:val="00053978"/>
    <w:rsid w:val="000557D8"/>
    <w:rsid w:val="00056B6F"/>
    <w:rsid w:val="00060232"/>
    <w:rsid w:val="00061A0B"/>
    <w:rsid w:val="00062BC6"/>
    <w:rsid w:val="00062C8E"/>
    <w:rsid w:val="00064547"/>
    <w:rsid w:val="0006513F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411D"/>
    <w:rsid w:val="00085186"/>
    <w:rsid w:val="00090C8B"/>
    <w:rsid w:val="00090E7A"/>
    <w:rsid w:val="00091F90"/>
    <w:rsid w:val="000920AE"/>
    <w:rsid w:val="00095F60"/>
    <w:rsid w:val="00097770"/>
    <w:rsid w:val="00097924"/>
    <w:rsid w:val="000A0684"/>
    <w:rsid w:val="000A0BBC"/>
    <w:rsid w:val="000A42C2"/>
    <w:rsid w:val="000A5962"/>
    <w:rsid w:val="000A6420"/>
    <w:rsid w:val="000A7106"/>
    <w:rsid w:val="000A779F"/>
    <w:rsid w:val="000A799A"/>
    <w:rsid w:val="000A79A3"/>
    <w:rsid w:val="000A7C2A"/>
    <w:rsid w:val="000B122D"/>
    <w:rsid w:val="000B17AC"/>
    <w:rsid w:val="000B33CA"/>
    <w:rsid w:val="000B6E58"/>
    <w:rsid w:val="000C009A"/>
    <w:rsid w:val="000C2A85"/>
    <w:rsid w:val="000C3AF3"/>
    <w:rsid w:val="000C3B7F"/>
    <w:rsid w:val="000C74C8"/>
    <w:rsid w:val="000D1867"/>
    <w:rsid w:val="000D4047"/>
    <w:rsid w:val="000E318C"/>
    <w:rsid w:val="000F0600"/>
    <w:rsid w:val="000F1B6F"/>
    <w:rsid w:val="000F215E"/>
    <w:rsid w:val="000F52E1"/>
    <w:rsid w:val="000F599A"/>
    <w:rsid w:val="000F5F2C"/>
    <w:rsid w:val="001006E7"/>
    <w:rsid w:val="00100C0C"/>
    <w:rsid w:val="00100C48"/>
    <w:rsid w:val="0010134F"/>
    <w:rsid w:val="00102066"/>
    <w:rsid w:val="00103EE3"/>
    <w:rsid w:val="00104CA9"/>
    <w:rsid w:val="0010510E"/>
    <w:rsid w:val="001052E0"/>
    <w:rsid w:val="001076E4"/>
    <w:rsid w:val="0011040B"/>
    <w:rsid w:val="00110E26"/>
    <w:rsid w:val="00112DF3"/>
    <w:rsid w:val="0011374D"/>
    <w:rsid w:val="00114121"/>
    <w:rsid w:val="00114E74"/>
    <w:rsid w:val="00114FB1"/>
    <w:rsid w:val="00115190"/>
    <w:rsid w:val="001167D1"/>
    <w:rsid w:val="00116F3F"/>
    <w:rsid w:val="00116F84"/>
    <w:rsid w:val="00117904"/>
    <w:rsid w:val="00117C7F"/>
    <w:rsid w:val="00120055"/>
    <w:rsid w:val="00121F3E"/>
    <w:rsid w:val="0012222B"/>
    <w:rsid w:val="0012404C"/>
    <w:rsid w:val="00124E6A"/>
    <w:rsid w:val="00125EB2"/>
    <w:rsid w:val="001272D0"/>
    <w:rsid w:val="0013167B"/>
    <w:rsid w:val="001324AA"/>
    <w:rsid w:val="00135319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8F2"/>
    <w:rsid w:val="00154D01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1308"/>
    <w:rsid w:val="00171420"/>
    <w:rsid w:val="00176661"/>
    <w:rsid w:val="00176D8A"/>
    <w:rsid w:val="00180D0F"/>
    <w:rsid w:val="0018720E"/>
    <w:rsid w:val="001877A6"/>
    <w:rsid w:val="0019057F"/>
    <w:rsid w:val="001924EA"/>
    <w:rsid w:val="001935AE"/>
    <w:rsid w:val="00194AC6"/>
    <w:rsid w:val="00196966"/>
    <w:rsid w:val="00197009"/>
    <w:rsid w:val="001A131C"/>
    <w:rsid w:val="001A25D5"/>
    <w:rsid w:val="001A297C"/>
    <w:rsid w:val="001A5B15"/>
    <w:rsid w:val="001A65EE"/>
    <w:rsid w:val="001A76C9"/>
    <w:rsid w:val="001B309C"/>
    <w:rsid w:val="001B578A"/>
    <w:rsid w:val="001B7A15"/>
    <w:rsid w:val="001C0A26"/>
    <w:rsid w:val="001C0A39"/>
    <w:rsid w:val="001C1854"/>
    <w:rsid w:val="001C5EB3"/>
    <w:rsid w:val="001D0887"/>
    <w:rsid w:val="001D0F2E"/>
    <w:rsid w:val="001D1958"/>
    <w:rsid w:val="001D1D7E"/>
    <w:rsid w:val="001D4A44"/>
    <w:rsid w:val="001D5C73"/>
    <w:rsid w:val="001D5C83"/>
    <w:rsid w:val="001D697E"/>
    <w:rsid w:val="001D776F"/>
    <w:rsid w:val="001D7DDE"/>
    <w:rsid w:val="001E12EC"/>
    <w:rsid w:val="001E1BFC"/>
    <w:rsid w:val="001E659D"/>
    <w:rsid w:val="001F212D"/>
    <w:rsid w:val="001F28C9"/>
    <w:rsid w:val="001F3730"/>
    <w:rsid w:val="001F6276"/>
    <w:rsid w:val="001F7DE5"/>
    <w:rsid w:val="001F7E95"/>
    <w:rsid w:val="0020322F"/>
    <w:rsid w:val="0020370E"/>
    <w:rsid w:val="00205B62"/>
    <w:rsid w:val="0020631B"/>
    <w:rsid w:val="00206375"/>
    <w:rsid w:val="00210187"/>
    <w:rsid w:val="002118EB"/>
    <w:rsid w:val="00216BD0"/>
    <w:rsid w:val="00216FC6"/>
    <w:rsid w:val="002176DB"/>
    <w:rsid w:val="00220819"/>
    <w:rsid w:val="0022385F"/>
    <w:rsid w:val="0022453A"/>
    <w:rsid w:val="0022562A"/>
    <w:rsid w:val="00226865"/>
    <w:rsid w:val="00231A54"/>
    <w:rsid w:val="002333EE"/>
    <w:rsid w:val="00234AF2"/>
    <w:rsid w:val="0023563A"/>
    <w:rsid w:val="0024290B"/>
    <w:rsid w:val="00243F9B"/>
    <w:rsid w:val="0024763F"/>
    <w:rsid w:val="00252189"/>
    <w:rsid w:val="00254003"/>
    <w:rsid w:val="0025441C"/>
    <w:rsid w:val="0026127D"/>
    <w:rsid w:val="00263A29"/>
    <w:rsid w:val="002655A1"/>
    <w:rsid w:val="002714A1"/>
    <w:rsid w:val="002717A8"/>
    <w:rsid w:val="00275350"/>
    <w:rsid w:val="00275C12"/>
    <w:rsid w:val="0027650C"/>
    <w:rsid w:val="00280819"/>
    <w:rsid w:val="00281646"/>
    <w:rsid w:val="00282680"/>
    <w:rsid w:val="00282EA8"/>
    <w:rsid w:val="00284C18"/>
    <w:rsid w:val="00285F5C"/>
    <w:rsid w:val="002878A3"/>
    <w:rsid w:val="0029212D"/>
    <w:rsid w:val="00292501"/>
    <w:rsid w:val="002931F3"/>
    <w:rsid w:val="00294020"/>
    <w:rsid w:val="00294B59"/>
    <w:rsid w:val="00294D3C"/>
    <w:rsid w:val="00296AD3"/>
    <w:rsid w:val="002A1286"/>
    <w:rsid w:val="002A1717"/>
    <w:rsid w:val="002A172B"/>
    <w:rsid w:val="002A2BC9"/>
    <w:rsid w:val="002A2DE7"/>
    <w:rsid w:val="002A3EC3"/>
    <w:rsid w:val="002A49F2"/>
    <w:rsid w:val="002A5671"/>
    <w:rsid w:val="002A5D25"/>
    <w:rsid w:val="002A635C"/>
    <w:rsid w:val="002A639F"/>
    <w:rsid w:val="002A7C1F"/>
    <w:rsid w:val="002B06E7"/>
    <w:rsid w:val="002B18CE"/>
    <w:rsid w:val="002B28CF"/>
    <w:rsid w:val="002B2D50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1880"/>
    <w:rsid w:val="002D2E6A"/>
    <w:rsid w:val="002D33B7"/>
    <w:rsid w:val="002D4939"/>
    <w:rsid w:val="002D506A"/>
    <w:rsid w:val="002D60E0"/>
    <w:rsid w:val="002D6D12"/>
    <w:rsid w:val="002D6FDB"/>
    <w:rsid w:val="002D74D4"/>
    <w:rsid w:val="002D7EB6"/>
    <w:rsid w:val="002D7FA5"/>
    <w:rsid w:val="002E2125"/>
    <w:rsid w:val="002E37B3"/>
    <w:rsid w:val="002F15D7"/>
    <w:rsid w:val="002F4099"/>
    <w:rsid w:val="002F4EFE"/>
    <w:rsid w:val="002F4FDE"/>
    <w:rsid w:val="002F6BF1"/>
    <w:rsid w:val="002F7140"/>
    <w:rsid w:val="002F7424"/>
    <w:rsid w:val="0030067C"/>
    <w:rsid w:val="003009BF"/>
    <w:rsid w:val="003009DE"/>
    <w:rsid w:val="00302DB1"/>
    <w:rsid w:val="003033C8"/>
    <w:rsid w:val="003035A6"/>
    <w:rsid w:val="00303E34"/>
    <w:rsid w:val="00304541"/>
    <w:rsid w:val="0031048C"/>
    <w:rsid w:val="00310726"/>
    <w:rsid w:val="00311ECA"/>
    <w:rsid w:val="00312376"/>
    <w:rsid w:val="00315D8F"/>
    <w:rsid w:val="003166BA"/>
    <w:rsid w:val="0031725A"/>
    <w:rsid w:val="00322B03"/>
    <w:rsid w:val="00323328"/>
    <w:rsid w:val="00323E68"/>
    <w:rsid w:val="0032650D"/>
    <w:rsid w:val="00330683"/>
    <w:rsid w:val="00332C88"/>
    <w:rsid w:val="00333CF4"/>
    <w:rsid w:val="00335617"/>
    <w:rsid w:val="0033769D"/>
    <w:rsid w:val="00341EDA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57B59"/>
    <w:rsid w:val="00360089"/>
    <w:rsid w:val="0036088A"/>
    <w:rsid w:val="0036125D"/>
    <w:rsid w:val="00362153"/>
    <w:rsid w:val="00362739"/>
    <w:rsid w:val="003630E9"/>
    <w:rsid w:val="00366A8E"/>
    <w:rsid w:val="00373B73"/>
    <w:rsid w:val="00373E56"/>
    <w:rsid w:val="00375576"/>
    <w:rsid w:val="00375D1A"/>
    <w:rsid w:val="00380CA5"/>
    <w:rsid w:val="0038263A"/>
    <w:rsid w:val="00384112"/>
    <w:rsid w:val="003849ED"/>
    <w:rsid w:val="00390130"/>
    <w:rsid w:val="0039367F"/>
    <w:rsid w:val="00394671"/>
    <w:rsid w:val="00395574"/>
    <w:rsid w:val="0039654F"/>
    <w:rsid w:val="00396CBE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C22C4"/>
    <w:rsid w:val="003C3EA8"/>
    <w:rsid w:val="003C4403"/>
    <w:rsid w:val="003C4711"/>
    <w:rsid w:val="003C492A"/>
    <w:rsid w:val="003C60F4"/>
    <w:rsid w:val="003D0E9B"/>
    <w:rsid w:val="003D50EB"/>
    <w:rsid w:val="003D576D"/>
    <w:rsid w:val="003D57F0"/>
    <w:rsid w:val="003D6F0E"/>
    <w:rsid w:val="003D770A"/>
    <w:rsid w:val="003E06FE"/>
    <w:rsid w:val="003E0C21"/>
    <w:rsid w:val="003E3DDD"/>
    <w:rsid w:val="003E4078"/>
    <w:rsid w:val="003E5B52"/>
    <w:rsid w:val="003E738F"/>
    <w:rsid w:val="003E793D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4174"/>
    <w:rsid w:val="0040784F"/>
    <w:rsid w:val="00407CD3"/>
    <w:rsid w:val="00413E99"/>
    <w:rsid w:val="00424A3C"/>
    <w:rsid w:val="00426B9D"/>
    <w:rsid w:val="00427A7A"/>
    <w:rsid w:val="00430189"/>
    <w:rsid w:val="004307F4"/>
    <w:rsid w:val="00432275"/>
    <w:rsid w:val="004332CC"/>
    <w:rsid w:val="0043346C"/>
    <w:rsid w:val="00434DA2"/>
    <w:rsid w:val="00435A1E"/>
    <w:rsid w:val="004370EF"/>
    <w:rsid w:val="004400ED"/>
    <w:rsid w:val="0044013C"/>
    <w:rsid w:val="004404FF"/>
    <w:rsid w:val="004427AF"/>
    <w:rsid w:val="00445167"/>
    <w:rsid w:val="004461FE"/>
    <w:rsid w:val="00447C6A"/>
    <w:rsid w:val="00450174"/>
    <w:rsid w:val="00450D7A"/>
    <w:rsid w:val="00451CA7"/>
    <w:rsid w:val="00452B60"/>
    <w:rsid w:val="004535D9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559A"/>
    <w:rsid w:val="00476060"/>
    <w:rsid w:val="004762B9"/>
    <w:rsid w:val="0047637F"/>
    <w:rsid w:val="0047652B"/>
    <w:rsid w:val="00476746"/>
    <w:rsid w:val="00477801"/>
    <w:rsid w:val="00484231"/>
    <w:rsid w:val="004848C3"/>
    <w:rsid w:val="00486F5D"/>
    <w:rsid w:val="00494EE7"/>
    <w:rsid w:val="00494F19"/>
    <w:rsid w:val="004A227A"/>
    <w:rsid w:val="004A30F0"/>
    <w:rsid w:val="004A3A5F"/>
    <w:rsid w:val="004A5938"/>
    <w:rsid w:val="004A5C1F"/>
    <w:rsid w:val="004B0774"/>
    <w:rsid w:val="004B1729"/>
    <w:rsid w:val="004B2ADC"/>
    <w:rsid w:val="004B3B78"/>
    <w:rsid w:val="004B3D7E"/>
    <w:rsid w:val="004B4E20"/>
    <w:rsid w:val="004B5037"/>
    <w:rsid w:val="004B641B"/>
    <w:rsid w:val="004C09FD"/>
    <w:rsid w:val="004C5A98"/>
    <w:rsid w:val="004C6EBC"/>
    <w:rsid w:val="004D0DF5"/>
    <w:rsid w:val="004D1D0E"/>
    <w:rsid w:val="004D3165"/>
    <w:rsid w:val="004D3C94"/>
    <w:rsid w:val="004D4E13"/>
    <w:rsid w:val="004D5237"/>
    <w:rsid w:val="004D7B9E"/>
    <w:rsid w:val="004E074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46C5"/>
    <w:rsid w:val="005049DA"/>
    <w:rsid w:val="005052EB"/>
    <w:rsid w:val="00505786"/>
    <w:rsid w:val="00506130"/>
    <w:rsid w:val="00506BD5"/>
    <w:rsid w:val="00510FF5"/>
    <w:rsid w:val="00511067"/>
    <w:rsid w:val="0051212E"/>
    <w:rsid w:val="00513534"/>
    <w:rsid w:val="005137DE"/>
    <w:rsid w:val="0051492B"/>
    <w:rsid w:val="00514ABF"/>
    <w:rsid w:val="00515153"/>
    <w:rsid w:val="00520BFA"/>
    <w:rsid w:val="00521429"/>
    <w:rsid w:val="005218C8"/>
    <w:rsid w:val="00521CF5"/>
    <w:rsid w:val="00521FD5"/>
    <w:rsid w:val="00522CA8"/>
    <w:rsid w:val="00524BE9"/>
    <w:rsid w:val="00526915"/>
    <w:rsid w:val="00527030"/>
    <w:rsid w:val="005309B6"/>
    <w:rsid w:val="0053448B"/>
    <w:rsid w:val="0053461D"/>
    <w:rsid w:val="00534A8B"/>
    <w:rsid w:val="00534C1A"/>
    <w:rsid w:val="00535DF5"/>
    <w:rsid w:val="0053612C"/>
    <w:rsid w:val="005365B4"/>
    <w:rsid w:val="00537E26"/>
    <w:rsid w:val="00540B85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55BD"/>
    <w:rsid w:val="00575D3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C71"/>
    <w:rsid w:val="00587179"/>
    <w:rsid w:val="005911E0"/>
    <w:rsid w:val="005913CF"/>
    <w:rsid w:val="00591C76"/>
    <w:rsid w:val="00591CEB"/>
    <w:rsid w:val="00592D83"/>
    <w:rsid w:val="00593AA7"/>
    <w:rsid w:val="00594B29"/>
    <w:rsid w:val="00595A77"/>
    <w:rsid w:val="00595B9F"/>
    <w:rsid w:val="00597F78"/>
    <w:rsid w:val="005A00A0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B7814"/>
    <w:rsid w:val="005B7F30"/>
    <w:rsid w:val="005C0AD3"/>
    <w:rsid w:val="005C13A1"/>
    <w:rsid w:val="005C5CB1"/>
    <w:rsid w:val="005D074C"/>
    <w:rsid w:val="005D0750"/>
    <w:rsid w:val="005D1745"/>
    <w:rsid w:val="005D1F94"/>
    <w:rsid w:val="005D3490"/>
    <w:rsid w:val="005D3872"/>
    <w:rsid w:val="005D3A5C"/>
    <w:rsid w:val="005D5830"/>
    <w:rsid w:val="005D5940"/>
    <w:rsid w:val="005D5A38"/>
    <w:rsid w:val="005D5CD4"/>
    <w:rsid w:val="005D6A17"/>
    <w:rsid w:val="005E041B"/>
    <w:rsid w:val="005E200B"/>
    <w:rsid w:val="005E348C"/>
    <w:rsid w:val="005E70A5"/>
    <w:rsid w:val="005F010B"/>
    <w:rsid w:val="005F0BF4"/>
    <w:rsid w:val="005F182E"/>
    <w:rsid w:val="005F19F0"/>
    <w:rsid w:val="005F4FBF"/>
    <w:rsid w:val="005F5E9E"/>
    <w:rsid w:val="005F7CEF"/>
    <w:rsid w:val="00601DDC"/>
    <w:rsid w:val="006026EA"/>
    <w:rsid w:val="00602E06"/>
    <w:rsid w:val="006068F1"/>
    <w:rsid w:val="006074EB"/>
    <w:rsid w:val="0060792D"/>
    <w:rsid w:val="006117A1"/>
    <w:rsid w:val="00612099"/>
    <w:rsid w:val="0061211B"/>
    <w:rsid w:val="00612180"/>
    <w:rsid w:val="006134FC"/>
    <w:rsid w:val="00614527"/>
    <w:rsid w:val="00614890"/>
    <w:rsid w:val="00614B83"/>
    <w:rsid w:val="00615ED0"/>
    <w:rsid w:val="00617EA4"/>
    <w:rsid w:val="006200F4"/>
    <w:rsid w:val="00625F8A"/>
    <w:rsid w:val="00626A28"/>
    <w:rsid w:val="006311E0"/>
    <w:rsid w:val="00631BDE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54F56"/>
    <w:rsid w:val="00655B86"/>
    <w:rsid w:val="00664125"/>
    <w:rsid w:val="00664318"/>
    <w:rsid w:val="006648B2"/>
    <w:rsid w:val="0066573F"/>
    <w:rsid w:val="006658BA"/>
    <w:rsid w:val="006673F5"/>
    <w:rsid w:val="00667EC5"/>
    <w:rsid w:val="006708CC"/>
    <w:rsid w:val="00670E84"/>
    <w:rsid w:val="00674DB7"/>
    <w:rsid w:val="0068106C"/>
    <w:rsid w:val="006814D1"/>
    <w:rsid w:val="00681ECE"/>
    <w:rsid w:val="00683E9E"/>
    <w:rsid w:val="0068636E"/>
    <w:rsid w:val="0068714B"/>
    <w:rsid w:val="0069085B"/>
    <w:rsid w:val="00691B0A"/>
    <w:rsid w:val="00691F9E"/>
    <w:rsid w:val="0069361A"/>
    <w:rsid w:val="00694B98"/>
    <w:rsid w:val="00695F99"/>
    <w:rsid w:val="0069656D"/>
    <w:rsid w:val="006A1538"/>
    <w:rsid w:val="006A4345"/>
    <w:rsid w:val="006A5A75"/>
    <w:rsid w:val="006A6348"/>
    <w:rsid w:val="006A688E"/>
    <w:rsid w:val="006A6C3C"/>
    <w:rsid w:val="006A79B0"/>
    <w:rsid w:val="006A7C8A"/>
    <w:rsid w:val="006B1808"/>
    <w:rsid w:val="006B3E7C"/>
    <w:rsid w:val="006B592D"/>
    <w:rsid w:val="006B5C6C"/>
    <w:rsid w:val="006B6DD8"/>
    <w:rsid w:val="006C2364"/>
    <w:rsid w:val="006C2A31"/>
    <w:rsid w:val="006C2ABE"/>
    <w:rsid w:val="006C2E4C"/>
    <w:rsid w:val="006C38E6"/>
    <w:rsid w:val="006C3AA3"/>
    <w:rsid w:val="006C4004"/>
    <w:rsid w:val="006C50E1"/>
    <w:rsid w:val="006C6111"/>
    <w:rsid w:val="006D083E"/>
    <w:rsid w:val="006D2A72"/>
    <w:rsid w:val="006D38A5"/>
    <w:rsid w:val="006D6C1A"/>
    <w:rsid w:val="006D7F10"/>
    <w:rsid w:val="006D7FC6"/>
    <w:rsid w:val="006E2573"/>
    <w:rsid w:val="006E2EF2"/>
    <w:rsid w:val="006E5A21"/>
    <w:rsid w:val="006E5C09"/>
    <w:rsid w:val="006E7EA8"/>
    <w:rsid w:val="006E7FBA"/>
    <w:rsid w:val="006F0473"/>
    <w:rsid w:val="006F2652"/>
    <w:rsid w:val="006F2DE4"/>
    <w:rsid w:val="006F4577"/>
    <w:rsid w:val="006F4C75"/>
    <w:rsid w:val="006F66DA"/>
    <w:rsid w:val="006F6A7A"/>
    <w:rsid w:val="006F77C7"/>
    <w:rsid w:val="00705074"/>
    <w:rsid w:val="007065A6"/>
    <w:rsid w:val="00706900"/>
    <w:rsid w:val="00706D58"/>
    <w:rsid w:val="00710899"/>
    <w:rsid w:val="00712070"/>
    <w:rsid w:val="007122E3"/>
    <w:rsid w:val="007125A4"/>
    <w:rsid w:val="00713E2E"/>
    <w:rsid w:val="00714EEF"/>
    <w:rsid w:val="007159BE"/>
    <w:rsid w:val="00716622"/>
    <w:rsid w:val="00720139"/>
    <w:rsid w:val="00720C27"/>
    <w:rsid w:val="0072121D"/>
    <w:rsid w:val="00722A77"/>
    <w:rsid w:val="00723667"/>
    <w:rsid w:val="007238F1"/>
    <w:rsid w:val="00723DE6"/>
    <w:rsid w:val="00724249"/>
    <w:rsid w:val="00725451"/>
    <w:rsid w:val="0072590D"/>
    <w:rsid w:val="00725D03"/>
    <w:rsid w:val="007261A2"/>
    <w:rsid w:val="00726540"/>
    <w:rsid w:val="00726A89"/>
    <w:rsid w:val="00726BFA"/>
    <w:rsid w:val="00727E16"/>
    <w:rsid w:val="00727F78"/>
    <w:rsid w:val="00733020"/>
    <w:rsid w:val="00734321"/>
    <w:rsid w:val="00736291"/>
    <w:rsid w:val="007377BD"/>
    <w:rsid w:val="00742345"/>
    <w:rsid w:val="00744943"/>
    <w:rsid w:val="007464E4"/>
    <w:rsid w:val="00746A8A"/>
    <w:rsid w:val="007475DE"/>
    <w:rsid w:val="00751AF1"/>
    <w:rsid w:val="00753666"/>
    <w:rsid w:val="00753908"/>
    <w:rsid w:val="00754739"/>
    <w:rsid w:val="007579FC"/>
    <w:rsid w:val="00761B2A"/>
    <w:rsid w:val="007620F5"/>
    <w:rsid w:val="007624B8"/>
    <w:rsid w:val="00762C5B"/>
    <w:rsid w:val="00762FDB"/>
    <w:rsid w:val="00763E55"/>
    <w:rsid w:val="0076529A"/>
    <w:rsid w:val="007712E7"/>
    <w:rsid w:val="00771469"/>
    <w:rsid w:val="00772BCD"/>
    <w:rsid w:val="007738AD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405F"/>
    <w:rsid w:val="0078480F"/>
    <w:rsid w:val="0078694C"/>
    <w:rsid w:val="00786C56"/>
    <w:rsid w:val="0079205C"/>
    <w:rsid w:val="00792BBC"/>
    <w:rsid w:val="00794234"/>
    <w:rsid w:val="00795457"/>
    <w:rsid w:val="007965A0"/>
    <w:rsid w:val="00797E62"/>
    <w:rsid w:val="007A0268"/>
    <w:rsid w:val="007A1645"/>
    <w:rsid w:val="007A5475"/>
    <w:rsid w:val="007A76B6"/>
    <w:rsid w:val="007A7F56"/>
    <w:rsid w:val="007B2E24"/>
    <w:rsid w:val="007B2E7B"/>
    <w:rsid w:val="007B447D"/>
    <w:rsid w:val="007B67AD"/>
    <w:rsid w:val="007B6C2B"/>
    <w:rsid w:val="007C0C38"/>
    <w:rsid w:val="007C1E0C"/>
    <w:rsid w:val="007C1F06"/>
    <w:rsid w:val="007C1FA4"/>
    <w:rsid w:val="007C44E9"/>
    <w:rsid w:val="007C45F7"/>
    <w:rsid w:val="007C4752"/>
    <w:rsid w:val="007C4E8C"/>
    <w:rsid w:val="007C6565"/>
    <w:rsid w:val="007C695C"/>
    <w:rsid w:val="007C6FA7"/>
    <w:rsid w:val="007C723B"/>
    <w:rsid w:val="007C726C"/>
    <w:rsid w:val="007C7E8E"/>
    <w:rsid w:val="007D0796"/>
    <w:rsid w:val="007D1C32"/>
    <w:rsid w:val="007D220B"/>
    <w:rsid w:val="007D39DF"/>
    <w:rsid w:val="007D3EB6"/>
    <w:rsid w:val="007D439C"/>
    <w:rsid w:val="007D48DE"/>
    <w:rsid w:val="007D49EB"/>
    <w:rsid w:val="007D5E15"/>
    <w:rsid w:val="007E1C18"/>
    <w:rsid w:val="007E239F"/>
    <w:rsid w:val="007E25AD"/>
    <w:rsid w:val="007E4D9A"/>
    <w:rsid w:val="007E54C0"/>
    <w:rsid w:val="007E60EB"/>
    <w:rsid w:val="007E627D"/>
    <w:rsid w:val="007E64A3"/>
    <w:rsid w:val="007F1693"/>
    <w:rsid w:val="007F29BF"/>
    <w:rsid w:val="007F2F3D"/>
    <w:rsid w:val="007F402B"/>
    <w:rsid w:val="007F4972"/>
    <w:rsid w:val="007F4CF1"/>
    <w:rsid w:val="007F770C"/>
    <w:rsid w:val="00800B39"/>
    <w:rsid w:val="0080459B"/>
    <w:rsid w:val="00804E3F"/>
    <w:rsid w:val="00805099"/>
    <w:rsid w:val="0080683B"/>
    <w:rsid w:val="00807AC2"/>
    <w:rsid w:val="00814018"/>
    <w:rsid w:val="00814940"/>
    <w:rsid w:val="00816302"/>
    <w:rsid w:val="00817EDB"/>
    <w:rsid w:val="00821292"/>
    <w:rsid w:val="0082138E"/>
    <w:rsid w:val="008226B1"/>
    <w:rsid w:val="00823165"/>
    <w:rsid w:val="0082437B"/>
    <w:rsid w:val="00825029"/>
    <w:rsid w:val="00826567"/>
    <w:rsid w:val="00826C30"/>
    <w:rsid w:val="00827948"/>
    <w:rsid w:val="00830A26"/>
    <w:rsid w:val="00834D0F"/>
    <w:rsid w:val="00835BAD"/>
    <w:rsid w:val="00836305"/>
    <w:rsid w:val="0084128C"/>
    <w:rsid w:val="00841E04"/>
    <w:rsid w:val="0084518C"/>
    <w:rsid w:val="0084627F"/>
    <w:rsid w:val="008501D7"/>
    <w:rsid w:val="00850309"/>
    <w:rsid w:val="008523FC"/>
    <w:rsid w:val="0085354B"/>
    <w:rsid w:val="0085432F"/>
    <w:rsid w:val="008554F4"/>
    <w:rsid w:val="00856B67"/>
    <w:rsid w:val="00857665"/>
    <w:rsid w:val="00857E8E"/>
    <w:rsid w:val="00861947"/>
    <w:rsid w:val="0086392C"/>
    <w:rsid w:val="008649EE"/>
    <w:rsid w:val="00864EE2"/>
    <w:rsid w:val="00866CA8"/>
    <w:rsid w:val="00867E79"/>
    <w:rsid w:val="00871D76"/>
    <w:rsid w:val="00872D08"/>
    <w:rsid w:val="00873697"/>
    <w:rsid w:val="00874B27"/>
    <w:rsid w:val="00874C03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C11E5"/>
    <w:rsid w:val="008C343A"/>
    <w:rsid w:val="008C4110"/>
    <w:rsid w:val="008C5157"/>
    <w:rsid w:val="008C7054"/>
    <w:rsid w:val="008C707A"/>
    <w:rsid w:val="008C7F2C"/>
    <w:rsid w:val="008D0426"/>
    <w:rsid w:val="008D1FD2"/>
    <w:rsid w:val="008D540C"/>
    <w:rsid w:val="008D67AF"/>
    <w:rsid w:val="008D7BC0"/>
    <w:rsid w:val="008E4294"/>
    <w:rsid w:val="008E5F87"/>
    <w:rsid w:val="008E7656"/>
    <w:rsid w:val="008E777A"/>
    <w:rsid w:val="008F2493"/>
    <w:rsid w:val="008F2812"/>
    <w:rsid w:val="008F293D"/>
    <w:rsid w:val="008F4658"/>
    <w:rsid w:val="008F4796"/>
    <w:rsid w:val="008F5E48"/>
    <w:rsid w:val="009017DC"/>
    <w:rsid w:val="00901D5D"/>
    <w:rsid w:val="00902358"/>
    <w:rsid w:val="00905B45"/>
    <w:rsid w:val="00915132"/>
    <w:rsid w:val="00915251"/>
    <w:rsid w:val="00915DA4"/>
    <w:rsid w:val="009163C0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1A39"/>
    <w:rsid w:val="0093254F"/>
    <w:rsid w:val="00933393"/>
    <w:rsid w:val="00933B86"/>
    <w:rsid w:val="00935FDE"/>
    <w:rsid w:val="00940128"/>
    <w:rsid w:val="00943DB7"/>
    <w:rsid w:val="00944105"/>
    <w:rsid w:val="00944A84"/>
    <w:rsid w:val="00945F23"/>
    <w:rsid w:val="00946C6C"/>
    <w:rsid w:val="009518D2"/>
    <w:rsid w:val="009527FF"/>
    <w:rsid w:val="0095391B"/>
    <w:rsid w:val="009547D1"/>
    <w:rsid w:val="00955993"/>
    <w:rsid w:val="00960FC7"/>
    <w:rsid w:val="00962D73"/>
    <w:rsid w:val="009633E0"/>
    <w:rsid w:val="00963E16"/>
    <w:rsid w:val="00965F78"/>
    <w:rsid w:val="00967AD9"/>
    <w:rsid w:val="00972120"/>
    <w:rsid w:val="00972EBA"/>
    <w:rsid w:val="009739BD"/>
    <w:rsid w:val="00974ACB"/>
    <w:rsid w:val="009761D0"/>
    <w:rsid w:val="00976EEA"/>
    <w:rsid w:val="00976F57"/>
    <w:rsid w:val="00980499"/>
    <w:rsid w:val="00982D5C"/>
    <w:rsid w:val="00984C10"/>
    <w:rsid w:val="009863DF"/>
    <w:rsid w:val="0099038A"/>
    <w:rsid w:val="00991E0E"/>
    <w:rsid w:val="009945FC"/>
    <w:rsid w:val="009959BC"/>
    <w:rsid w:val="00997A89"/>
    <w:rsid w:val="009A111C"/>
    <w:rsid w:val="009A24F4"/>
    <w:rsid w:val="009A306C"/>
    <w:rsid w:val="009A351B"/>
    <w:rsid w:val="009A454E"/>
    <w:rsid w:val="009A45C0"/>
    <w:rsid w:val="009A7A17"/>
    <w:rsid w:val="009A7B8B"/>
    <w:rsid w:val="009B0061"/>
    <w:rsid w:val="009B0350"/>
    <w:rsid w:val="009B10E3"/>
    <w:rsid w:val="009B2C39"/>
    <w:rsid w:val="009B2D9D"/>
    <w:rsid w:val="009B5337"/>
    <w:rsid w:val="009B5EC6"/>
    <w:rsid w:val="009B7627"/>
    <w:rsid w:val="009C0868"/>
    <w:rsid w:val="009C1F30"/>
    <w:rsid w:val="009C3C81"/>
    <w:rsid w:val="009C542F"/>
    <w:rsid w:val="009D0715"/>
    <w:rsid w:val="009D2DBA"/>
    <w:rsid w:val="009D32EA"/>
    <w:rsid w:val="009D609A"/>
    <w:rsid w:val="009D62BE"/>
    <w:rsid w:val="009E330F"/>
    <w:rsid w:val="009E3CF9"/>
    <w:rsid w:val="009E4826"/>
    <w:rsid w:val="009E664B"/>
    <w:rsid w:val="009E666A"/>
    <w:rsid w:val="009E6723"/>
    <w:rsid w:val="009F18FC"/>
    <w:rsid w:val="009F21D0"/>
    <w:rsid w:val="009F252D"/>
    <w:rsid w:val="009F369E"/>
    <w:rsid w:val="009F3735"/>
    <w:rsid w:val="009F5FB8"/>
    <w:rsid w:val="009F6743"/>
    <w:rsid w:val="00A00F8D"/>
    <w:rsid w:val="00A029DB"/>
    <w:rsid w:val="00A03D1A"/>
    <w:rsid w:val="00A03D74"/>
    <w:rsid w:val="00A050D1"/>
    <w:rsid w:val="00A05592"/>
    <w:rsid w:val="00A06101"/>
    <w:rsid w:val="00A0732D"/>
    <w:rsid w:val="00A152A9"/>
    <w:rsid w:val="00A16BD5"/>
    <w:rsid w:val="00A1711B"/>
    <w:rsid w:val="00A20FEC"/>
    <w:rsid w:val="00A21AB0"/>
    <w:rsid w:val="00A23F05"/>
    <w:rsid w:val="00A2544A"/>
    <w:rsid w:val="00A27132"/>
    <w:rsid w:val="00A2717F"/>
    <w:rsid w:val="00A27EFC"/>
    <w:rsid w:val="00A309FB"/>
    <w:rsid w:val="00A31DB8"/>
    <w:rsid w:val="00A350F0"/>
    <w:rsid w:val="00A36FE0"/>
    <w:rsid w:val="00A40E17"/>
    <w:rsid w:val="00A427A6"/>
    <w:rsid w:val="00A435D7"/>
    <w:rsid w:val="00A46AB1"/>
    <w:rsid w:val="00A46F54"/>
    <w:rsid w:val="00A5443E"/>
    <w:rsid w:val="00A5480E"/>
    <w:rsid w:val="00A55AED"/>
    <w:rsid w:val="00A562F7"/>
    <w:rsid w:val="00A56860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3E10"/>
    <w:rsid w:val="00A7493F"/>
    <w:rsid w:val="00A80C52"/>
    <w:rsid w:val="00A81731"/>
    <w:rsid w:val="00A82F57"/>
    <w:rsid w:val="00A832D3"/>
    <w:rsid w:val="00A8492E"/>
    <w:rsid w:val="00A851B1"/>
    <w:rsid w:val="00A873A1"/>
    <w:rsid w:val="00A9208D"/>
    <w:rsid w:val="00A93B09"/>
    <w:rsid w:val="00A95057"/>
    <w:rsid w:val="00A962D0"/>
    <w:rsid w:val="00A96C66"/>
    <w:rsid w:val="00A976CC"/>
    <w:rsid w:val="00A97E72"/>
    <w:rsid w:val="00AA2EC0"/>
    <w:rsid w:val="00AA4D33"/>
    <w:rsid w:val="00AA6A54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1522"/>
    <w:rsid w:val="00AD3753"/>
    <w:rsid w:val="00AD7AEE"/>
    <w:rsid w:val="00AD7E8E"/>
    <w:rsid w:val="00AE0CC8"/>
    <w:rsid w:val="00AE2D7F"/>
    <w:rsid w:val="00AE447F"/>
    <w:rsid w:val="00AE5481"/>
    <w:rsid w:val="00AE5695"/>
    <w:rsid w:val="00AE58D2"/>
    <w:rsid w:val="00AF13BD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4034"/>
    <w:rsid w:val="00B143FE"/>
    <w:rsid w:val="00B14642"/>
    <w:rsid w:val="00B17605"/>
    <w:rsid w:val="00B20920"/>
    <w:rsid w:val="00B20D48"/>
    <w:rsid w:val="00B21281"/>
    <w:rsid w:val="00B25EDF"/>
    <w:rsid w:val="00B25F7B"/>
    <w:rsid w:val="00B27FCB"/>
    <w:rsid w:val="00B33267"/>
    <w:rsid w:val="00B332C3"/>
    <w:rsid w:val="00B34292"/>
    <w:rsid w:val="00B34A9F"/>
    <w:rsid w:val="00B34C62"/>
    <w:rsid w:val="00B34F57"/>
    <w:rsid w:val="00B35C82"/>
    <w:rsid w:val="00B35EAA"/>
    <w:rsid w:val="00B361C2"/>
    <w:rsid w:val="00B37568"/>
    <w:rsid w:val="00B37658"/>
    <w:rsid w:val="00B40BB2"/>
    <w:rsid w:val="00B41E70"/>
    <w:rsid w:val="00B432AF"/>
    <w:rsid w:val="00B43EA7"/>
    <w:rsid w:val="00B448B5"/>
    <w:rsid w:val="00B45242"/>
    <w:rsid w:val="00B4766B"/>
    <w:rsid w:val="00B47703"/>
    <w:rsid w:val="00B52C33"/>
    <w:rsid w:val="00B52C47"/>
    <w:rsid w:val="00B53721"/>
    <w:rsid w:val="00B57C05"/>
    <w:rsid w:val="00B608D1"/>
    <w:rsid w:val="00B60D1B"/>
    <w:rsid w:val="00B60D46"/>
    <w:rsid w:val="00B61893"/>
    <w:rsid w:val="00B622E5"/>
    <w:rsid w:val="00B639BB"/>
    <w:rsid w:val="00B63B39"/>
    <w:rsid w:val="00B64E8F"/>
    <w:rsid w:val="00B67227"/>
    <w:rsid w:val="00B67ADF"/>
    <w:rsid w:val="00B715F0"/>
    <w:rsid w:val="00B71702"/>
    <w:rsid w:val="00B7231B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25E2"/>
    <w:rsid w:val="00BA375C"/>
    <w:rsid w:val="00BA38A7"/>
    <w:rsid w:val="00BA434B"/>
    <w:rsid w:val="00BA49C1"/>
    <w:rsid w:val="00BA70C3"/>
    <w:rsid w:val="00BA7850"/>
    <w:rsid w:val="00BB1B9A"/>
    <w:rsid w:val="00BB1EAF"/>
    <w:rsid w:val="00BB3F15"/>
    <w:rsid w:val="00BB4C55"/>
    <w:rsid w:val="00BB60CB"/>
    <w:rsid w:val="00BB6D1A"/>
    <w:rsid w:val="00BC0833"/>
    <w:rsid w:val="00BC08F3"/>
    <w:rsid w:val="00BC0CC5"/>
    <w:rsid w:val="00BC12DE"/>
    <w:rsid w:val="00BC159C"/>
    <w:rsid w:val="00BC3D63"/>
    <w:rsid w:val="00BC4401"/>
    <w:rsid w:val="00BC45DD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0AE7"/>
    <w:rsid w:val="00BE2D16"/>
    <w:rsid w:val="00BE3832"/>
    <w:rsid w:val="00BE4FEB"/>
    <w:rsid w:val="00BF09B8"/>
    <w:rsid w:val="00BF26AF"/>
    <w:rsid w:val="00BF56B6"/>
    <w:rsid w:val="00BF5882"/>
    <w:rsid w:val="00BF62A8"/>
    <w:rsid w:val="00BF6615"/>
    <w:rsid w:val="00BF72A7"/>
    <w:rsid w:val="00C10168"/>
    <w:rsid w:val="00C14D86"/>
    <w:rsid w:val="00C155DA"/>
    <w:rsid w:val="00C15C40"/>
    <w:rsid w:val="00C15E83"/>
    <w:rsid w:val="00C22B04"/>
    <w:rsid w:val="00C23E18"/>
    <w:rsid w:val="00C26419"/>
    <w:rsid w:val="00C2685C"/>
    <w:rsid w:val="00C26C3B"/>
    <w:rsid w:val="00C26FBC"/>
    <w:rsid w:val="00C2727A"/>
    <w:rsid w:val="00C3013A"/>
    <w:rsid w:val="00C30243"/>
    <w:rsid w:val="00C31461"/>
    <w:rsid w:val="00C330E3"/>
    <w:rsid w:val="00C34E1D"/>
    <w:rsid w:val="00C40000"/>
    <w:rsid w:val="00C41149"/>
    <w:rsid w:val="00C4131C"/>
    <w:rsid w:val="00C4167B"/>
    <w:rsid w:val="00C416F6"/>
    <w:rsid w:val="00C41892"/>
    <w:rsid w:val="00C4390B"/>
    <w:rsid w:val="00C4707B"/>
    <w:rsid w:val="00C471E3"/>
    <w:rsid w:val="00C51005"/>
    <w:rsid w:val="00C54CD4"/>
    <w:rsid w:val="00C5652E"/>
    <w:rsid w:val="00C602D3"/>
    <w:rsid w:val="00C62ACC"/>
    <w:rsid w:val="00C62EAD"/>
    <w:rsid w:val="00C705CE"/>
    <w:rsid w:val="00C710E3"/>
    <w:rsid w:val="00C729B4"/>
    <w:rsid w:val="00C73524"/>
    <w:rsid w:val="00C739E2"/>
    <w:rsid w:val="00C773EA"/>
    <w:rsid w:val="00C77BFB"/>
    <w:rsid w:val="00C80BD5"/>
    <w:rsid w:val="00C814CF"/>
    <w:rsid w:val="00C85B1A"/>
    <w:rsid w:val="00C86EB7"/>
    <w:rsid w:val="00C877B9"/>
    <w:rsid w:val="00C915A2"/>
    <w:rsid w:val="00C956CF"/>
    <w:rsid w:val="00C963C9"/>
    <w:rsid w:val="00CA151B"/>
    <w:rsid w:val="00CA2C80"/>
    <w:rsid w:val="00CA3ED0"/>
    <w:rsid w:val="00CA43BE"/>
    <w:rsid w:val="00CA59A1"/>
    <w:rsid w:val="00CA765E"/>
    <w:rsid w:val="00CB1E5B"/>
    <w:rsid w:val="00CB1E91"/>
    <w:rsid w:val="00CB4447"/>
    <w:rsid w:val="00CB725A"/>
    <w:rsid w:val="00CC1881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C0"/>
    <w:rsid w:val="00CF25A9"/>
    <w:rsid w:val="00CF2651"/>
    <w:rsid w:val="00CF34DB"/>
    <w:rsid w:val="00CF4D1F"/>
    <w:rsid w:val="00CF5472"/>
    <w:rsid w:val="00CF7929"/>
    <w:rsid w:val="00D00FC4"/>
    <w:rsid w:val="00D01954"/>
    <w:rsid w:val="00D024B4"/>
    <w:rsid w:val="00D025AD"/>
    <w:rsid w:val="00D04131"/>
    <w:rsid w:val="00D04A4C"/>
    <w:rsid w:val="00D0567D"/>
    <w:rsid w:val="00D066A4"/>
    <w:rsid w:val="00D06D68"/>
    <w:rsid w:val="00D1136F"/>
    <w:rsid w:val="00D11B3F"/>
    <w:rsid w:val="00D12CC6"/>
    <w:rsid w:val="00D1529F"/>
    <w:rsid w:val="00D15767"/>
    <w:rsid w:val="00D16D90"/>
    <w:rsid w:val="00D219AF"/>
    <w:rsid w:val="00D24C4F"/>
    <w:rsid w:val="00D24D62"/>
    <w:rsid w:val="00D26132"/>
    <w:rsid w:val="00D270AF"/>
    <w:rsid w:val="00D2759C"/>
    <w:rsid w:val="00D3229C"/>
    <w:rsid w:val="00D338E0"/>
    <w:rsid w:val="00D34986"/>
    <w:rsid w:val="00D34BDB"/>
    <w:rsid w:val="00D36FC5"/>
    <w:rsid w:val="00D3730B"/>
    <w:rsid w:val="00D4098D"/>
    <w:rsid w:val="00D42310"/>
    <w:rsid w:val="00D42955"/>
    <w:rsid w:val="00D432D6"/>
    <w:rsid w:val="00D446D2"/>
    <w:rsid w:val="00D44B55"/>
    <w:rsid w:val="00D44DF4"/>
    <w:rsid w:val="00D44E90"/>
    <w:rsid w:val="00D4535E"/>
    <w:rsid w:val="00D45CE9"/>
    <w:rsid w:val="00D46F15"/>
    <w:rsid w:val="00D51AA6"/>
    <w:rsid w:val="00D51D32"/>
    <w:rsid w:val="00D53E6A"/>
    <w:rsid w:val="00D5550F"/>
    <w:rsid w:val="00D57771"/>
    <w:rsid w:val="00D610A2"/>
    <w:rsid w:val="00D6477D"/>
    <w:rsid w:val="00D65157"/>
    <w:rsid w:val="00D6684F"/>
    <w:rsid w:val="00D6698C"/>
    <w:rsid w:val="00D7185B"/>
    <w:rsid w:val="00D72E7C"/>
    <w:rsid w:val="00D7760C"/>
    <w:rsid w:val="00D854A6"/>
    <w:rsid w:val="00D85B9B"/>
    <w:rsid w:val="00D861BB"/>
    <w:rsid w:val="00D86880"/>
    <w:rsid w:val="00D86DD5"/>
    <w:rsid w:val="00D86FD0"/>
    <w:rsid w:val="00D9165E"/>
    <w:rsid w:val="00D95A45"/>
    <w:rsid w:val="00D97B9E"/>
    <w:rsid w:val="00DA0B86"/>
    <w:rsid w:val="00DA271A"/>
    <w:rsid w:val="00DA59EA"/>
    <w:rsid w:val="00DA6CFF"/>
    <w:rsid w:val="00DA77D0"/>
    <w:rsid w:val="00DB0DCF"/>
    <w:rsid w:val="00DB1452"/>
    <w:rsid w:val="00DB1E13"/>
    <w:rsid w:val="00DB5E3C"/>
    <w:rsid w:val="00DB74F9"/>
    <w:rsid w:val="00DC1757"/>
    <w:rsid w:val="00DC2C62"/>
    <w:rsid w:val="00DC443F"/>
    <w:rsid w:val="00DC7857"/>
    <w:rsid w:val="00DD054A"/>
    <w:rsid w:val="00DD0BF1"/>
    <w:rsid w:val="00DD155D"/>
    <w:rsid w:val="00DD1673"/>
    <w:rsid w:val="00DD1790"/>
    <w:rsid w:val="00DD30AE"/>
    <w:rsid w:val="00DD5EA5"/>
    <w:rsid w:val="00DD64E3"/>
    <w:rsid w:val="00DD6B3F"/>
    <w:rsid w:val="00DD7101"/>
    <w:rsid w:val="00DE04D3"/>
    <w:rsid w:val="00DE07B4"/>
    <w:rsid w:val="00DE0E6D"/>
    <w:rsid w:val="00DE1B03"/>
    <w:rsid w:val="00DE21B2"/>
    <w:rsid w:val="00DE21EB"/>
    <w:rsid w:val="00DE446F"/>
    <w:rsid w:val="00DE5FF1"/>
    <w:rsid w:val="00DE6965"/>
    <w:rsid w:val="00DE6E13"/>
    <w:rsid w:val="00DE71EC"/>
    <w:rsid w:val="00DF1442"/>
    <w:rsid w:val="00DF17A5"/>
    <w:rsid w:val="00DF1A6E"/>
    <w:rsid w:val="00DF1CAF"/>
    <w:rsid w:val="00DF3299"/>
    <w:rsid w:val="00DF5A0B"/>
    <w:rsid w:val="00DF5A64"/>
    <w:rsid w:val="00DF6C27"/>
    <w:rsid w:val="00E0085E"/>
    <w:rsid w:val="00E00C76"/>
    <w:rsid w:val="00E02081"/>
    <w:rsid w:val="00E02414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750"/>
    <w:rsid w:val="00E21343"/>
    <w:rsid w:val="00E23A3C"/>
    <w:rsid w:val="00E23CAC"/>
    <w:rsid w:val="00E23F25"/>
    <w:rsid w:val="00E23FF1"/>
    <w:rsid w:val="00E24CD8"/>
    <w:rsid w:val="00E25073"/>
    <w:rsid w:val="00E27430"/>
    <w:rsid w:val="00E32156"/>
    <w:rsid w:val="00E33B8A"/>
    <w:rsid w:val="00E40D25"/>
    <w:rsid w:val="00E4280B"/>
    <w:rsid w:val="00E42C3C"/>
    <w:rsid w:val="00E43141"/>
    <w:rsid w:val="00E43913"/>
    <w:rsid w:val="00E45906"/>
    <w:rsid w:val="00E465E8"/>
    <w:rsid w:val="00E51050"/>
    <w:rsid w:val="00E53AB2"/>
    <w:rsid w:val="00E5415E"/>
    <w:rsid w:val="00E5583D"/>
    <w:rsid w:val="00E55891"/>
    <w:rsid w:val="00E55F88"/>
    <w:rsid w:val="00E56B97"/>
    <w:rsid w:val="00E6101F"/>
    <w:rsid w:val="00E61CEB"/>
    <w:rsid w:val="00E61F7D"/>
    <w:rsid w:val="00E70CDF"/>
    <w:rsid w:val="00E710F1"/>
    <w:rsid w:val="00E72AB0"/>
    <w:rsid w:val="00E746F0"/>
    <w:rsid w:val="00E74727"/>
    <w:rsid w:val="00E74FCE"/>
    <w:rsid w:val="00E756EB"/>
    <w:rsid w:val="00E76671"/>
    <w:rsid w:val="00E769FE"/>
    <w:rsid w:val="00E76E32"/>
    <w:rsid w:val="00E80572"/>
    <w:rsid w:val="00E80A4E"/>
    <w:rsid w:val="00E8196D"/>
    <w:rsid w:val="00E84AA4"/>
    <w:rsid w:val="00E8553F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BA5"/>
    <w:rsid w:val="00E96EF2"/>
    <w:rsid w:val="00EA3D58"/>
    <w:rsid w:val="00EA3FC9"/>
    <w:rsid w:val="00EA448D"/>
    <w:rsid w:val="00EA5300"/>
    <w:rsid w:val="00EA7A96"/>
    <w:rsid w:val="00EB150A"/>
    <w:rsid w:val="00EB21DB"/>
    <w:rsid w:val="00EB23E7"/>
    <w:rsid w:val="00EB2996"/>
    <w:rsid w:val="00EB2E1E"/>
    <w:rsid w:val="00EB2FF4"/>
    <w:rsid w:val="00EB31BC"/>
    <w:rsid w:val="00EB575F"/>
    <w:rsid w:val="00EB5975"/>
    <w:rsid w:val="00EB61DD"/>
    <w:rsid w:val="00EC0B30"/>
    <w:rsid w:val="00EC149A"/>
    <w:rsid w:val="00EC3F33"/>
    <w:rsid w:val="00EC46F6"/>
    <w:rsid w:val="00EC4E78"/>
    <w:rsid w:val="00EC5AEA"/>
    <w:rsid w:val="00EC5CAB"/>
    <w:rsid w:val="00EC6F6F"/>
    <w:rsid w:val="00EC742B"/>
    <w:rsid w:val="00EC7DCA"/>
    <w:rsid w:val="00EC7EFE"/>
    <w:rsid w:val="00EC7F37"/>
    <w:rsid w:val="00ED54C6"/>
    <w:rsid w:val="00ED6237"/>
    <w:rsid w:val="00ED76A7"/>
    <w:rsid w:val="00EE01DA"/>
    <w:rsid w:val="00EE4850"/>
    <w:rsid w:val="00EE541C"/>
    <w:rsid w:val="00EE5685"/>
    <w:rsid w:val="00EE7406"/>
    <w:rsid w:val="00EE7480"/>
    <w:rsid w:val="00EE78B9"/>
    <w:rsid w:val="00EF213B"/>
    <w:rsid w:val="00EF2513"/>
    <w:rsid w:val="00EF25A9"/>
    <w:rsid w:val="00EF2B48"/>
    <w:rsid w:val="00EF2EFB"/>
    <w:rsid w:val="00EF2F57"/>
    <w:rsid w:val="00F01989"/>
    <w:rsid w:val="00F02D2D"/>
    <w:rsid w:val="00F0306A"/>
    <w:rsid w:val="00F03AFA"/>
    <w:rsid w:val="00F049C3"/>
    <w:rsid w:val="00F075D6"/>
    <w:rsid w:val="00F126BE"/>
    <w:rsid w:val="00F13280"/>
    <w:rsid w:val="00F148AF"/>
    <w:rsid w:val="00F14B40"/>
    <w:rsid w:val="00F175B5"/>
    <w:rsid w:val="00F22E61"/>
    <w:rsid w:val="00F233FD"/>
    <w:rsid w:val="00F25BE9"/>
    <w:rsid w:val="00F26205"/>
    <w:rsid w:val="00F26D41"/>
    <w:rsid w:val="00F27EB0"/>
    <w:rsid w:val="00F311F6"/>
    <w:rsid w:val="00F32813"/>
    <w:rsid w:val="00F33EEE"/>
    <w:rsid w:val="00F35618"/>
    <w:rsid w:val="00F357FA"/>
    <w:rsid w:val="00F359EA"/>
    <w:rsid w:val="00F35DBA"/>
    <w:rsid w:val="00F366DD"/>
    <w:rsid w:val="00F42E35"/>
    <w:rsid w:val="00F437A6"/>
    <w:rsid w:val="00F43A83"/>
    <w:rsid w:val="00F43D07"/>
    <w:rsid w:val="00F44AB9"/>
    <w:rsid w:val="00F450E0"/>
    <w:rsid w:val="00F45D61"/>
    <w:rsid w:val="00F462E0"/>
    <w:rsid w:val="00F503FA"/>
    <w:rsid w:val="00F51AD6"/>
    <w:rsid w:val="00F51F2A"/>
    <w:rsid w:val="00F51FD8"/>
    <w:rsid w:val="00F5300C"/>
    <w:rsid w:val="00F55F2B"/>
    <w:rsid w:val="00F5682A"/>
    <w:rsid w:val="00F56988"/>
    <w:rsid w:val="00F56BB9"/>
    <w:rsid w:val="00F6042C"/>
    <w:rsid w:val="00F607ED"/>
    <w:rsid w:val="00F60843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8163B"/>
    <w:rsid w:val="00F81C71"/>
    <w:rsid w:val="00F8306A"/>
    <w:rsid w:val="00F830E4"/>
    <w:rsid w:val="00F8770B"/>
    <w:rsid w:val="00F87CB1"/>
    <w:rsid w:val="00F87E0D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61"/>
    <w:rsid w:val="00FB0B93"/>
    <w:rsid w:val="00FB3D58"/>
    <w:rsid w:val="00FB4BEE"/>
    <w:rsid w:val="00FB61FB"/>
    <w:rsid w:val="00FB7C5A"/>
    <w:rsid w:val="00FC10E5"/>
    <w:rsid w:val="00FC1B67"/>
    <w:rsid w:val="00FC272A"/>
    <w:rsid w:val="00FC690C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594"/>
    <w:rsid w:val="00FE2F7C"/>
    <w:rsid w:val="00FE2FBF"/>
    <w:rsid w:val="00FE4559"/>
    <w:rsid w:val="00FE5EDA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natalie.wolodin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9B264A0-0ED4-4BFC-A934-2A841D6CB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837</Words>
  <Characters>5845</Characters>
  <Application>Microsoft Office Word</Application>
  <DocSecurity>0</DocSecurity>
  <Lines>129</Lines>
  <Paragraphs>39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6643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punctum pr</dc:creator>
  <cp:keywords/>
  <dc:description/>
  <cp:lastModifiedBy>Natalie Wolodin</cp:lastModifiedBy>
  <cp:revision>10</cp:revision>
  <cp:lastPrinted>2019-05-29T11:27:00Z</cp:lastPrinted>
  <dcterms:created xsi:type="dcterms:W3CDTF">2021-03-04T08:47:00Z</dcterms:created>
  <dcterms:modified xsi:type="dcterms:W3CDTF">2021-03-08T09:23:00Z</dcterms:modified>
</cp:coreProperties>
</file>